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37A2" w:rsidRPr="0089225E" w:rsidRDefault="009F37A2" w:rsidP="00397685">
      <w:pPr>
        <w:jc w:val="center"/>
        <w:rPr>
          <w:rFonts w:ascii="Arial" w:hAnsi="Arial" w:cs="Arial"/>
          <w:b/>
          <w:sz w:val="36"/>
          <w:szCs w:val="36"/>
        </w:rPr>
      </w:pPr>
      <w:bookmarkStart w:id="0" w:name="_GoBack"/>
      <w:bookmarkEnd w:id="0"/>
    </w:p>
    <w:p w:rsidR="002F0CAE" w:rsidRPr="0089225E" w:rsidRDefault="002F0CAE" w:rsidP="00397685">
      <w:pPr>
        <w:jc w:val="center"/>
        <w:rPr>
          <w:rFonts w:ascii="Arial" w:hAnsi="Arial" w:cs="Arial"/>
          <w:b/>
          <w:sz w:val="36"/>
          <w:szCs w:val="36"/>
        </w:rPr>
      </w:pPr>
    </w:p>
    <w:p w:rsidR="009F37A2" w:rsidRPr="0089225E" w:rsidRDefault="009F37A2" w:rsidP="00397685">
      <w:pPr>
        <w:jc w:val="center"/>
        <w:rPr>
          <w:rFonts w:ascii="Arial" w:hAnsi="Arial" w:cs="Arial"/>
          <w:b/>
          <w:sz w:val="36"/>
          <w:szCs w:val="36"/>
        </w:rPr>
      </w:pPr>
    </w:p>
    <w:p w:rsidR="009F37A2" w:rsidRPr="0089225E" w:rsidRDefault="009F37A2" w:rsidP="00397685">
      <w:pPr>
        <w:jc w:val="center"/>
        <w:rPr>
          <w:rFonts w:ascii="Arial" w:hAnsi="Arial" w:cs="Arial"/>
          <w:b/>
          <w:sz w:val="36"/>
          <w:szCs w:val="36"/>
        </w:rPr>
      </w:pPr>
    </w:p>
    <w:p w:rsidR="00FE4DBC" w:rsidRPr="0089225E" w:rsidRDefault="00FE4DBC" w:rsidP="00397685">
      <w:pPr>
        <w:jc w:val="center"/>
        <w:rPr>
          <w:rFonts w:ascii="Arial" w:hAnsi="Arial" w:cs="Arial"/>
          <w:b/>
          <w:sz w:val="36"/>
          <w:szCs w:val="36"/>
        </w:rPr>
      </w:pPr>
      <w:r w:rsidRPr="0089225E">
        <w:rPr>
          <w:rFonts w:ascii="Arial" w:hAnsi="Arial" w:cs="Arial"/>
          <w:b/>
          <w:sz w:val="36"/>
          <w:szCs w:val="36"/>
        </w:rPr>
        <w:t>Comisión de Igualdad de Genero</w:t>
      </w:r>
    </w:p>
    <w:p w:rsidR="00FE4DBC" w:rsidRPr="0089225E" w:rsidRDefault="00FE4DBC" w:rsidP="00397685">
      <w:pPr>
        <w:jc w:val="center"/>
        <w:rPr>
          <w:rFonts w:ascii="Arial" w:hAnsi="Arial" w:cs="Arial"/>
          <w:b/>
          <w:sz w:val="36"/>
          <w:szCs w:val="36"/>
        </w:rPr>
      </w:pPr>
    </w:p>
    <w:p w:rsidR="00FE4DBC" w:rsidRPr="0089225E" w:rsidRDefault="00FE4DBC" w:rsidP="00397685">
      <w:pPr>
        <w:jc w:val="center"/>
        <w:rPr>
          <w:rFonts w:ascii="Arial" w:hAnsi="Arial" w:cs="Arial"/>
          <w:b/>
          <w:sz w:val="36"/>
          <w:szCs w:val="36"/>
        </w:rPr>
      </w:pPr>
      <w:r w:rsidRPr="0089225E">
        <w:rPr>
          <w:rFonts w:ascii="Arial" w:hAnsi="Arial" w:cs="Arial"/>
          <w:b/>
          <w:sz w:val="36"/>
          <w:szCs w:val="36"/>
        </w:rPr>
        <w:t>Informe Semestral de Actividades</w:t>
      </w:r>
    </w:p>
    <w:p w:rsidR="00FE4DBC" w:rsidRPr="0089225E" w:rsidRDefault="00975987" w:rsidP="00397685">
      <w:pPr>
        <w:jc w:val="center"/>
        <w:rPr>
          <w:rFonts w:ascii="Arial" w:hAnsi="Arial" w:cs="Arial"/>
          <w:b/>
          <w:sz w:val="36"/>
          <w:szCs w:val="36"/>
        </w:rPr>
      </w:pPr>
      <w:r w:rsidRPr="0089225E">
        <w:rPr>
          <w:rFonts w:ascii="Arial" w:hAnsi="Arial" w:cs="Arial"/>
          <w:b/>
          <w:sz w:val="36"/>
          <w:szCs w:val="36"/>
        </w:rPr>
        <w:t>Septiembre</w:t>
      </w:r>
      <w:r w:rsidR="00FE4DBC" w:rsidRPr="0089225E">
        <w:rPr>
          <w:rFonts w:ascii="Arial" w:hAnsi="Arial" w:cs="Arial"/>
          <w:b/>
          <w:sz w:val="36"/>
          <w:szCs w:val="36"/>
        </w:rPr>
        <w:t xml:space="preserve"> 2015- Febrero 2016</w:t>
      </w:r>
    </w:p>
    <w:p w:rsidR="00FE4DBC" w:rsidRPr="0089225E" w:rsidRDefault="00FE4DBC" w:rsidP="00397685">
      <w:pPr>
        <w:jc w:val="center"/>
        <w:rPr>
          <w:rFonts w:ascii="Arial" w:hAnsi="Arial" w:cs="Arial"/>
          <w:b/>
          <w:sz w:val="36"/>
          <w:szCs w:val="36"/>
        </w:rPr>
      </w:pPr>
      <w:r w:rsidRPr="0089225E">
        <w:rPr>
          <w:rFonts w:ascii="Arial" w:hAnsi="Arial" w:cs="Arial"/>
          <w:b/>
          <w:sz w:val="36"/>
          <w:szCs w:val="36"/>
        </w:rPr>
        <w:t>Primer Año de Ejercicio de la LXIII Legislatura</w:t>
      </w:r>
    </w:p>
    <w:p w:rsidR="00FE4DBC" w:rsidRPr="0089225E" w:rsidRDefault="00FE4DBC" w:rsidP="00397685">
      <w:pPr>
        <w:jc w:val="center"/>
        <w:rPr>
          <w:rFonts w:ascii="Arial" w:hAnsi="Arial" w:cs="Arial"/>
          <w:b/>
          <w:sz w:val="36"/>
          <w:szCs w:val="36"/>
        </w:rPr>
      </w:pPr>
    </w:p>
    <w:p w:rsidR="00FE4DBC" w:rsidRPr="0089225E" w:rsidRDefault="00FE4DBC" w:rsidP="00397685">
      <w:pPr>
        <w:jc w:val="center"/>
        <w:rPr>
          <w:rFonts w:ascii="Arial" w:hAnsi="Arial" w:cs="Arial"/>
          <w:b/>
          <w:sz w:val="36"/>
          <w:szCs w:val="36"/>
        </w:rPr>
      </w:pPr>
    </w:p>
    <w:p w:rsidR="00FE4DBC" w:rsidRPr="0089225E" w:rsidRDefault="00FE4DBC" w:rsidP="00397685">
      <w:pPr>
        <w:jc w:val="center"/>
        <w:rPr>
          <w:rFonts w:ascii="Arial" w:hAnsi="Arial" w:cs="Arial"/>
          <w:b/>
          <w:sz w:val="36"/>
          <w:szCs w:val="36"/>
        </w:rPr>
      </w:pPr>
    </w:p>
    <w:p w:rsidR="00FE4DBC" w:rsidRPr="0089225E" w:rsidRDefault="00FE4DBC" w:rsidP="00397685">
      <w:pPr>
        <w:jc w:val="center"/>
        <w:rPr>
          <w:rFonts w:ascii="Arial" w:hAnsi="Arial" w:cs="Arial"/>
          <w:b/>
          <w:sz w:val="36"/>
          <w:szCs w:val="36"/>
        </w:rPr>
      </w:pPr>
    </w:p>
    <w:p w:rsidR="00FE4DBC" w:rsidRPr="0089225E" w:rsidRDefault="00FE4DBC" w:rsidP="00397685">
      <w:pPr>
        <w:jc w:val="center"/>
        <w:rPr>
          <w:rFonts w:ascii="Arial" w:hAnsi="Arial" w:cs="Arial"/>
          <w:b/>
          <w:sz w:val="36"/>
          <w:szCs w:val="36"/>
        </w:rPr>
      </w:pPr>
    </w:p>
    <w:p w:rsidR="00FE4DBC" w:rsidRPr="0089225E" w:rsidRDefault="00FE4DBC" w:rsidP="00397685">
      <w:pPr>
        <w:jc w:val="center"/>
        <w:rPr>
          <w:rFonts w:ascii="Arial" w:hAnsi="Arial" w:cs="Arial"/>
          <w:b/>
          <w:sz w:val="36"/>
          <w:szCs w:val="36"/>
        </w:rPr>
      </w:pPr>
    </w:p>
    <w:p w:rsidR="00FE4DBC" w:rsidRPr="0089225E" w:rsidRDefault="00FE4DBC" w:rsidP="00397685">
      <w:pPr>
        <w:jc w:val="center"/>
        <w:rPr>
          <w:rFonts w:ascii="Arial" w:hAnsi="Arial" w:cs="Arial"/>
          <w:b/>
          <w:sz w:val="36"/>
          <w:szCs w:val="36"/>
        </w:rPr>
      </w:pPr>
    </w:p>
    <w:p w:rsidR="00FE4DBC" w:rsidRPr="0089225E" w:rsidRDefault="00FE4DBC" w:rsidP="00397685">
      <w:pPr>
        <w:jc w:val="center"/>
        <w:rPr>
          <w:rFonts w:ascii="Arial" w:hAnsi="Arial" w:cs="Arial"/>
          <w:b/>
          <w:sz w:val="36"/>
          <w:szCs w:val="36"/>
        </w:rPr>
      </w:pPr>
    </w:p>
    <w:p w:rsidR="009F37A2" w:rsidRPr="0089225E" w:rsidRDefault="009F37A2" w:rsidP="00397685">
      <w:pPr>
        <w:jc w:val="center"/>
        <w:rPr>
          <w:rFonts w:ascii="Arial" w:hAnsi="Arial" w:cs="Arial"/>
          <w:b/>
          <w:sz w:val="36"/>
          <w:szCs w:val="36"/>
        </w:rPr>
      </w:pPr>
    </w:p>
    <w:p w:rsidR="009F37A2" w:rsidRDefault="009F37A2" w:rsidP="00397685">
      <w:pPr>
        <w:jc w:val="center"/>
      </w:pPr>
    </w:p>
    <w:p w:rsidR="00FE4DBC" w:rsidRDefault="00FE4DBC" w:rsidP="002F0CAE">
      <w:pPr>
        <w:jc w:val="center"/>
      </w:pPr>
    </w:p>
    <w:p w:rsidR="00A16110" w:rsidRPr="00312081" w:rsidRDefault="00FE4DBC" w:rsidP="002F0CAE">
      <w:pPr>
        <w:spacing w:after="0" w:line="360" w:lineRule="auto"/>
        <w:jc w:val="center"/>
        <w:rPr>
          <w:rFonts w:ascii="Arial" w:hAnsi="Arial" w:cs="Arial"/>
          <w:b/>
        </w:rPr>
      </w:pPr>
      <w:r w:rsidRPr="00312081">
        <w:rPr>
          <w:rFonts w:ascii="Arial" w:hAnsi="Arial" w:cs="Arial"/>
          <w:b/>
        </w:rPr>
        <w:t xml:space="preserve">PRIMER </w:t>
      </w:r>
      <w:r w:rsidR="00613961" w:rsidRPr="00312081">
        <w:rPr>
          <w:rFonts w:ascii="Arial" w:hAnsi="Arial" w:cs="Arial"/>
          <w:b/>
        </w:rPr>
        <w:t>INFORME SEMESTRAL DE ACTIVIDADES</w:t>
      </w:r>
    </w:p>
    <w:p w:rsidR="00C12CA0" w:rsidRDefault="00A054EA" w:rsidP="002F0CAE">
      <w:pPr>
        <w:spacing w:after="0" w:line="360" w:lineRule="auto"/>
        <w:jc w:val="center"/>
        <w:rPr>
          <w:rFonts w:ascii="Arial" w:hAnsi="Arial" w:cs="Arial"/>
          <w:b/>
        </w:rPr>
      </w:pPr>
      <w:r w:rsidRPr="00312081">
        <w:rPr>
          <w:rFonts w:ascii="Arial" w:hAnsi="Arial" w:cs="Arial"/>
          <w:b/>
        </w:rPr>
        <w:t>DE LA COMISION DE IGUALDAD DE</w:t>
      </w:r>
      <w:r w:rsidR="00613961" w:rsidRPr="00312081">
        <w:rPr>
          <w:rFonts w:ascii="Arial" w:hAnsi="Arial" w:cs="Arial"/>
          <w:b/>
        </w:rPr>
        <w:t xml:space="preserve"> GENERO, LXIII LEGISLATURA, CÁMARA DE DIPUTADOS.</w:t>
      </w:r>
    </w:p>
    <w:p w:rsidR="002E4AB4" w:rsidRPr="00312081" w:rsidRDefault="002E4AB4" w:rsidP="002F0CAE">
      <w:pPr>
        <w:spacing w:after="0" w:line="360" w:lineRule="auto"/>
        <w:jc w:val="center"/>
        <w:rPr>
          <w:rFonts w:ascii="Arial" w:hAnsi="Arial" w:cs="Arial"/>
          <w:b/>
        </w:rPr>
      </w:pPr>
    </w:p>
    <w:p w:rsidR="00C12CA0" w:rsidRDefault="00C12CA0" w:rsidP="002F0CAE">
      <w:pPr>
        <w:spacing w:after="0" w:line="360" w:lineRule="auto"/>
        <w:jc w:val="both"/>
        <w:rPr>
          <w:rFonts w:ascii="Arial" w:hAnsi="Arial" w:cs="Arial"/>
        </w:rPr>
      </w:pPr>
      <w:r w:rsidRPr="00312081">
        <w:rPr>
          <w:rFonts w:ascii="Arial" w:hAnsi="Arial" w:cs="Arial"/>
        </w:rPr>
        <w:t xml:space="preserve">En cumplimiento con lo dispuesto en los artículos 45, numeral 6, inciso b) de la ley Orgánica del Congreso General de los Estados Unidos Mexicanos; y 158 numeral 1, fracción III, 164 y 165 numeral 1 y 3 del Reglamento de la Cámara de Diputados, la Comisión de Igualdad de Género presenta su Primer Informe Semestral de Actividades correspondiente al periodo septiembre 2015 a febrero 2016, del Primer Año de Ejercicio de la LXIII Legislatura. </w:t>
      </w:r>
    </w:p>
    <w:p w:rsidR="00EE1B3A" w:rsidRPr="00312081" w:rsidRDefault="00EE1B3A" w:rsidP="002F0CAE">
      <w:pPr>
        <w:spacing w:after="0" w:line="360" w:lineRule="auto"/>
        <w:jc w:val="both"/>
        <w:rPr>
          <w:rFonts w:ascii="Arial" w:hAnsi="Arial" w:cs="Arial"/>
        </w:rPr>
      </w:pPr>
    </w:p>
    <w:p w:rsidR="00C12CA0" w:rsidRDefault="00C12CA0" w:rsidP="002F0CAE">
      <w:pPr>
        <w:spacing w:after="0" w:line="360" w:lineRule="auto"/>
        <w:jc w:val="center"/>
        <w:rPr>
          <w:rFonts w:ascii="Arial" w:hAnsi="Arial" w:cs="Arial"/>
          <w:b/>
        </w:rPr>
      </w:pPr>
      <w:r w:rsidRPr="00EE1B3A">
        <w:rPr>
          <w:rFonts w:ascii="Arial" w:hAnsi="Arial" w:cs="Arial"/>
          <w:b/>
        </w:rPr>
        <w:t>INTRODUCCIÓN</w:t>
      </w:r>
    </w:p>
    <w:p w:rsidR="00EE1B3A" w:rsidRPr="00EE1B3A" w:rsidRDefault="00EE1B3A" w:rsidP="002F0CAE">
      <w:pPr>
        <w:spacing w:after="0" w:line="360" w:lineRule="auto"/>
        <w:jc w:val="both"/>
        <w:rPr>
          <w:rFonts w:ascii="Arial" w:hAnsi="Arial" w:cs="Arial"/>
          <w:b/>
        </w:rPr>
      </w:pPr>
    </w:p>
    <w:p w:rsidR="00C12CA0" w:rsidRDefault="00C12CA0" w:rsidP="002F0CAE">
      <w:pPr>
        <w:spacing w:after="0" w:line="360" w:lineRule="auto"/>
        <w:jc w:val="both"/>
        <w:rPr>
          <w:rFonts w:ascii="Arial" w:hAnsi="Arial" w:cs="Arial"/>
        </w:rPr>
      </w:pPr>
      <w:r w:rsidRPr="00EE1B3A">
        <w:rPr>
          <w:rFonts w:ascii="Arial" w:hAnsi="Arial" w:cs="Arial"/>
        </w:rPr>
        <w:t>La importancia</w:t>
      </w:r>
      <w:r w:rsidR="008012C2" w:rsidRPr="00EE1B3A">
        <w:rPr>
          <w:rFonts w:ascii="Arial" w:hAnsi="Arial" w:cs="Arial"/>
        </w:rPr>
        <w:t xml:space="preserve"> de instalar la perspectiva de g</w:t>
      </w:r>
      <w:r w:rsidRPr="00EE1B3A">
        <w:rPr>
          <w:rFonts w:ascii="Arial" w:hAnsi="Arial" w:cs="Arial"/>
        </w:rPr>
        <w:t xml:space="preserve">énero en todos los ámbitos de la vida nacional, se </w:t>
      </w:r>
      <w:r w:rsidR="00EE1B3A" w:rsidRPr="00EE1B3A">
        <w:rPr>
          <w:rFonts w:ascii="Arial" w:hAnsi="Arial" w:cs="Arial"/>
        </w:rPr>
        <w:t>vio</w:t>
      </w:r>
      <w:r w:rsidRPr="00EE1B3A">
        <w:rPr>
          <w:rFonts w:ascii="Arial" w:hAnsi="Arial" w:cs="Arial"/>
        </w:rPr>
        <w:t xml:space="preserve"> reflejada con la creación de la Comisión de Equidad y Género que nació como una Comisión "Especial" en la LVII Legislatura (1997). Por la importancia de esta materia a partir de la LVIII Legislatura, dicha Comisión adquirió el carácter de Ordinaria, iniciando así el proceso de institucionalización de la perspectiva de género en el ámbito legislativo.</w:t>
      </w:r>
    </w:p>
    <w:p w:rsidR="002E4AB4" w:rsidRPr="00EE1B3A" w:rsidRDefault="002E4AB4" w:rsidP="002F0CAE">
      <w:pPr>
        <w:spacing w:after="0" w:line="360" w:lineRule="auto"/>
        <w:jc w:val="both"/>
        <w:rPr>
          <w:rFonts w:ascii="Arial" w:hAnsi="Arial" w:cs="Arial"/>
        </w:rPr>
      </w:pPr>
    </w:p>
    <w:p w:rsidR="00C12CA0" w:rsidRDefault="00C12CA0" w:rsidP="002F0CAE">
      <w:pPr>
        <w:spacing w:after="0" w:line="360" w:lineRule="auto"/>
        <w:jc w:val="both"/>
        <w:rPr>
          <w:rFonts w:ascii="Arial" w:hAnsi="Arial" w:cs="Arial"/>
        </w:rPr>
      </w:pPr>
      <w:r w:rsidRPr="00EE1B3A">
        <w:rPr>
          <w:rFonts w:ascii="Arial" w:hAnsi="Arial" w:cs="Arial"/>
        </w:rPr>
        <w:t xml:space="preserve">Esta Comisión inicialmente llamada de Equidad y Género, cambio su denominación durante la LXII Legislatura debido a la necesidad jurídica de reflejar sustantivamente la igualdad entre hombres y mujeres. Este Órgano Legislativo tiene como ejes principales, por un lado, </w:t>
      </w:r>
      <w:r w:rsidR="00EE1B3A">
        <w:rPr>
          <w:rFonts w:ascii="Arial" w:hAnsi="Arial" w:cs="Arial"/>
        </w:rPr>
        <w:t>t</w:t>
      </w:r>
      <w:r w:rsidR="00EE1B3A" w:rsidRPr="00EE1B3A">
        <w:rPr>
          <w:rFonts w:ascii="Arial" w:hAnsi="Arial" w:cs="Arial"/>
        </w:rPr>
        <w:t>ransversalizar</w:t>
      </w:r>
      <w:r w:rsidRPr="00EE1B3A">
        <w:rPr>
          <w:rFonts w:ascii="Arial" w:hAnsi="Arial" w:cs="Arial"/>
        </w:rPr>
        <w:t xml:space="preserve"> la perspectiva de género en todo el marco normativo para garantizar el pleno acceso de las mujeres al ejercicio de sus derechos humanos en todas las etapas de su ciclo de su vida, y por otro, incidir en el desarrollo de acciones públicas y acciones afirmativas para el logro de la igualdad sustantiva entre mujeres y hombres.</w:t>
      </w:r>
    </w:p>
    <w:p w:rsidR="002E4AB4" w:rsidRPr="00EE1B3A" w:rsidRDefault="002E4AB4" w:rsidP="002F0CAE">
      <w:pPr>
        <w:spacing w:after="0" w:line="360" w:lineRule="auto"/>
        <w:jc w:val="both"/>
        <w:rPr>
          <w:rFonts w:ascii="Arial" w:hAnsi="Arial" w:cs="Arial"/>
        </w:rPr>
      </w:pPr>
    </w:p>
    <w:p w:rsidR="00C12CA0" w:rsidRPr="00EE1B3A" w:rsidRDefault="00C12CA0" w:rsidP="002F0CAE">
      <w:pPr>
        <w:spacing w:after="0" w:line="360" w:lineRule="auto"/>
        <w:jc w:val="both"/>
        <w:rPr>
          <w:rFonts w:ascii="Arial" w:hAnsi="Arial" w:cs="Arial"/>
        </w:rPr>
      </w:pPr>
      <w:r w:rsidRPr="00EE1B3A">
        <w:rPr>
          <w:rFonts w:ascii="Arial" w:hAnsi="Arial" w:cs="Arial"/>
        </w:rPr>
        <w:t xml:space="preserve">El Estado mexicano está obligado a atender los compromisos jurídicos y políticos en materia de género que adquirido en virtud de ser Estado parte de los siguientes </w:t>
      </w:r>
      <w:r w:rsidRPr="00EE1B3A">
        <w:rPr>
          <w:rFonts w:ascii="Arial" w:hAnsi="Arial" w:cs="Arial"/>
        </w:rPr>
        <w:lastRenderedPageBreak/>
        <w:t>instrumentos internacionales: como la CEDAW, la Convención de Belem Do Pará, la Plataforma de Acción de Beijing, así como de diversos instrumentos emanados de las Conferencias Mundiales de la Mujer.</w:t>
      </w:r>
    </w:p>
    <w:p w:rsidR="00C12CA0" w:rsidRPr="00EE1B3A" w:rsidRDefault="00C12CA0" w:rsidP="002F0CAE">
      <w:pPr>
        <w:spacing w:after="0" w:line="360" w:lineRule="auto"/>
        <w:jc w:val="both"/>
        <w:rPr>
          <w:rFonts w:ascii="Arial" w:hAnsi="Arial" w:cs="Arial"/>
        </w:rPr>
      </w:pPr>
    </w:p>
    <w:p w:rsidR="00C12CA0" w:rsidRPr="00EE1B3A" w:rsidRDefault="00C12CA0" w:rsidP="002F0CAE">
      <w:pPr>
        <w:spacing w:after="0" w:line="360" w:lineRule="auto"/>
        <w:jc w:val="both"/>
        <w:rPr>
          <w:rFonts w:ascii="Arial" w:hAnsi="Arial" w:cs="Arial"/>
        </w:rPr>
      </w:pPr>
      <w:r w:rsidRPr="00EE1B3A">
        <w:rPr>
          <w:rFonts w:ascii="Arial" w:hAnsi="Arial" w:cs="Arial"/>
        </w:rPr>
        <w:t>La Comisión de Igualdad de Género ha realizado en las anteriores Legislaturas actividades que se han visto reflejadas en las reformas de la Ley de Planeación, la Ley Federal de Presupuesto y Responsabilidad Hacendaria, así como en diversas modificaciones a la Constitución Política de los Estados Unidos Mexicanos, en el marco de los derechos humanos, que han fortalecido la incorporación de la perspectiva de género en la gestión pública con importantes cambios que impactan en la Carta Magna y en la asignación presupuestal.</w:t>
      </w:r>
    </w:p>
    <w:p w:rsidR="00C12CA0" w:rsidRPr="00EE1B3A" w:rsidRDefault="00C12CA0" w:rsidP="002F0CAE">
      <w:pPr>
        <w:spacing w:after="0" w:line="360" w:lineRule="auto"/>
        <w:jc w:val="both"/>
        <w:rPr>
          <w:rFonts w:ascii="Arial" w:hAnsi="Arial" w:cs="Arial"/>
        </w:rPr>
      </w:pPr>
    </w:p>
    <w:p w:rsidR="00C12CA0" w:rsidRDefault="00C12CA0" w:rsidP="002F0CAE">
      <w:pPr>
        <w:spacing w:after="0" w:line="360" w:lineRule="auto"/>
        <w:jc w:val="both"/>
        <w:rPr>
          <w:rFonts w:ascii="Arial" w:hAnsi="Arial" w:cs="Arial"/>
        </w:rPr>
      </w:pPr>
      <w:r w:rsidRPr="00EE1B3A">
        <w:rPr>
          <w:rFonts w:ascii="Arial" w:hAnsi="Arial" w:cs="Arial"/>
        </w:rPr>
        <w:t>En virtud de lo anterior, esta Comisión de Igualdad Género tiene ante sí varios retos: garantizar el pleno acceso al ejercicio de los derechos humanos de las mujeres, fortalecer y aumentar la actividad legislativa con perspectiva de género, coadyuvar al acceso de las mujeres a la Procuración de Justicia.</w:t>
      </w:r>
    </w:p>
    <w:p w:rsidR="00AA5A31" w:rsidRPr="002F0CAE" w:rsidRDefault="00AA5A31" w:rsidP="002F0CAE">
      <w:pPr>
        <w:spacing w:after="0" w:line="360" w:lineRule="auto"/>
        <w:jc w:val="both"/>
        <w:rPr>
          <w:rFonts w:ascii="Arial" w:hAnsi="Arial" w:cs="Arial"/>
          <w:b/>
        </w:rPr>
      </w:pPr>
    </w:p>
    <w:p w:rsidR="00613961" w:rsidRDefault="00613961" w:rsidP="002F0CAE">
      <w:pPr>
        <w:pStyle w:val="Prrafodelista"/>
        <w:numPr>
          <w:ilvl w:val="0"/>
          <w:numId w:val="1"/>
        </w:numPr>
        <w:spacing w:after="0" w:line="360" w:lineRule="auto"/>
        <w:jc w:val="both"/>
        <w:rPr>
          <w:rFonts w:ascii="Arial" w:hAnsi="Arial" w:cs="Arial"/>
          <w:b/>
        </w:rPr>
      </w:pPr>
      <w:r w:rsidRPr="002F0CAE">
        <w:rPr>
          <w:rFonts w:ascii="Arial" w:hAnsi="Arial" w:cs="Arial"/>
          <w:b/>
        </w:rPr>
        <w:t>FUNDAMENTO LEGAL.</w:t>
      </w:r>
    </w:p>
    <w:p w:rsidR="002E4AB4" w:rsidRPr="002F0CAE" w:rsidRDefault="002E4AB4" w:rsidP="002E4AB4">
      <w:pPr>
        <w:pStyle w:val="Prrafodelista"/>
        <w:spacing w:after="0" w:line="360" w:lineRule="auto"/>
        <w:jc w:val="both"/>
        <w:rPr>
          <w:rFonts w:ascii="Arial" w:hAnsi="Arial" w:cs="Arial"/>
          <w:b/>
        </w:rPr>
      </w:pPr>
    </w:p>
    <w:p w:rsidR="00613961" w:rsidRDefault="00975987" w:rsidP="002F0CAE">
      <w:pPr>
        <w:spacing w:after="0" w:line="360" w:lineRule="auto"/>
        <w:jc w:val="both"/>
        <w:rPr>
          <w:rFonts w:ascii="Arial" w:hAnsi="Arial" w:cs="Arial"/>
        </w:rPr>
      </w:pPr>
      <w:r>
        <w:rPr>
          <w:rFonts w:ascii="Arial" w:hAnsi="Arial" w:cs="Arial"/>
        </w:rPr>
        <w:t>La C</w:t>
      </w:r>
      <w:r w:rsidR="00613961" w:rsidRPr="00312081">
        <w:rPr>
          <w:rFonts w:ascii="Arial" w:hAnsi="Arial" w:cs="Arial"/>
        </w:rPr>
        <w:t xml:space="preserve">omisión de </w:t>
      </w:r>
      <w:r w:rsidR="008012C2" w:rsidRPr="00312081">
        <w:rPr>
          <w:rFonts w:ascii="Arial" w:hAnsi="Arial" w:cs="Arial"/>
        </w:rPr>
        <w:t>Igualdad de Género</w:t>
      </w:r>
      <w:r w:rsidR="009F37A2" w:rsidRPr="00312081">
        <w:rPr>
          <w:rFonts w:ascii="Arial" w:hAnsi="Arial" w:cs="Arial"/>
        </w:rPr>
        <w:t xml:space="preserve"> presenta su primer </w:t>
      </w:r>
      <w:r w:rsidR="00613961" w:rsidRPr="00312081">
        <w:rPr>
          <w:rFonts w:ascii="Arial" w:hAnsi="Arial" w:cs="Arial"/>
        </w:rPr>
        <w:t>informe semestral de actividades del primer año de ejercicio de la LXIII Legislatura de la Cámara de Diputados, correspondiente al pe</w:t>
      </w:r>
      <w:r w:rsidR="008012C2" w:rsidRPr="00312081">
        <w:rPr>
          <w:rFonts w:ascii="Arial" w:hAnsi="Arial" w:cs="Arial"/>
        </w:rPr>
        <w:t>riodo septiembre de 2015- febrero</w:t>
      </w:r>
      <w:r w:rsidR="00613961" w:rsidRPr="00312081">
        <w:rPr>
          <w:rFonts w:ascii="Arial" w:hAnsi="Arial" w:cs="Arial"/>
        </w:rPr>
        <w:t xml:space="preserve"> de 2016. Lo anterior de conformidad con el artículo 45, numeral 6 inciso b) de la Ley </w:t>
      </w:r>
      <w:r w:rsidR="009F37A2" w:rsidRPr="00312081">
        <w:rPr>
          <w:rFonts w:ascii="Arial" w:hAnsi="Arial" w:cs="Arial"/>
        </w:rPr>
        <w:t>Orgánica</w:t>
      </w:r>
      <w:r w:rsidR="00613961" w:rsidRPr="00312081">
        <w:rPr>
          <w:rFonts w:ascii="Arial" w:hAnsi="Arial" w:cs="Arial"/>
        </w:rPr>
        <w:t xml:space="preserve"> del Congreso</w:t>
      </w:r>
      <w:r w:rsidR="00DC2E98">
        <w:rPr>
          <w:rFonts w:ascii="Arial" w:hAnsi="Arial" w:cs="Arial"/>
        </w:rPr>
        <w:t xml:space="preserve"> General de l</w:t>
      </w:r>
      <w:r w:rsidR="00DC2E98" w:rsidRPr="00182E10">
        <w:rPr>
          <w:rFonts w:ascii="Arial" w:hAnsi="Arial" w:cs="Arial"/>
          <w:color w:val="000000"/>
          <w:shd w:val="clear" w:color="auto" w:fill="FFFFFF"/>
        </w:rPr>
        <w:t>os Estados Unidos Mexicanos; así como en los artículos 150, numeral 1, fracción X; 158, numeral 1, fracción III; 165 y 213, numeral 1, fracción IV del Reglamento de la Cámara de Diputados</w:t>
      </w:r>
      <w:r w:rsidR="00DC2E98">
        <w:rPr>
          <w:rFonts w:ascii="Arial" w:hAnsi="Arial" w:cs="Arial"/>
          <w:color w:val="000000"/>
          <w:shd w:val="clear" w:color="auto" w:fill="FFFFFF"/>
        </w:rPr>
        <w:t>.</w:t>
      </w:r>
    </w:p>
    <w:p w:rsidR="005B60E0" w:rsidRDefault="005B60E0" w:rsidP="002F0CAE">
      <w:pPr>
        <w:spacing w:after="0" w:line="360" w:lineRule="auto"/>
        <w:jc w:val="both"/>
        <w:rPr>
          <w:rFonts w:ascii="Arial" w:hAnsi="Arial" w:cs="Arial"/>
          <w:b/>
        </w:rPr>
      </w:pPr>
    </w:p>
    <w:p w:rsidR="005B60E0" w:rsidRDefault="005B60E0" w:rsidP="002F0CAE">
      <w:pPr>
        <w:spacing w:after="0" w:line="360" w:lineRule="auto"/>
        <w:jc w:val="both"/>
        <w:rPr>
          <w:rFonts w:ascii="Arial" w:hAnsi="Arial" w:cs="Arial"/>
          <w:b/>
        </w:rPr>
      </w:pPr>
    </w:p>
    <w:p w:rsidR="005B60E0" w:rsidRDefault="005B60E0" w:rsidP="002F0CAE">
      <w:pPr>
        <w:spacing w:after="0" w:line="360" w:lineRule="auto"/>
        <w:jc w:val="both"/>
        <w:rPr>
          <w:rFonts w:ascii="Arial" w:hAnsi="Arial" w:cs="Arial"/>
          <w:b/>
        </w:rPr>
      </w:pPr>
    </w:p>
    <w:p w:rsidR="005B60E0" w:rsidRPr="002F0CAE" w:rsidRDefault="005B60E0" w:rsidP="002F0CAE">
      <w:pPr>
        <w:spacing w:after="0" w:line="360" w:lineRule="auto"/>
        <w:jc w:val="both"/>
        <w:rPr>
          <w:rFonts w:ascii="Arial" w:hAnsi="Arial" w:cs="Arial"/>
          <w:b/>
        </w:rPr>
      </w:pPr>
    </w:p>
    <w:p w:rsidR="00613961" w:rsidRDefault="00613961" w:rsidP="002F0CAE">
      <w:pPr>
        <w:pStyle w:val="Prrafodelista"/>
        <w:numPr>
          <w:ilvl w:val="0"/>
          <w:numId w:val="1"/>
        </w:numPr>
        <w:spacing w:after="0" w:line="360" w:lineRule="auto"/>
        <w:jc w:val="both"/>
        <w:rPr>
          <w:rFonts w:ascii="Arial" w:hAnsi="Arial" w:cs="Arial"/>
          <w:b/>
        </w:rPr>
      </w:pPr>
      <w:r w:rsidRPr="002F0CAE">
        <w:rPr>
          <w:rFonts w:ascii="Arial" w:hAnsi="Arial" w:cs="Arial"/>
          <w:b/>
        </w:rPr>
        <w:t>INSTALACION E INTEGRACIÓN.</w:t>
      </w:r>
    </w:p>
    <w:p w:rsidR="002E4AB4" w:rsidRPr="002F0CAE" w:rsidRDefault="002E4AB4" w:rsidP="002E4AB4">
      <w:pPr>
        <w:pStyle w:val="Prrafodelista"/>
        <w:spacing w:after="0" w:line="360" w:lineRule="auto"/>
        <w:jc w:val="both"/>
        <w:rPr>
          <w:rFonts w:ascii="Arial" w:hAnsi="Arial" w:cs="Arial"/>
          <w:b/>
        </w:rPr>
      </w:pPr>
    </w:p>
    <w:p w:rsidR="00613961" w:rsidRDefault="00975987" w:rsidP="002F0CAE">
      <w:pPr>
        <w:spacing w:after="0" w:line="360" w:lineRule="auto"/>
        <w:jc w:val="both"/>
        <w:rPr>
          <w:rFonts w:ascii="Arial" w:hAnsi="Arial" w:cs="Arial"/>
        </w:rPr>
      </w:pPr>
      <w:r>
        <w:rPr>
          <w:rFonts w:ascii="Arial" w:hAnsi="Arial" w:cs="Arial"/>
        </w:rPr>
        <w:t>La C</w:t>
      </w:r>
      <w:r w:rsidR="008012C2" w:rsidRPr="00312081">
        <w:rPr>
          <w:rFonts w:ascii="Arial" w:hAnsi="Arial" w:cs="Arial"/>
        </w:rPr>
        <w:t xml:space="preserve">omisión de Igualdad de </w:t>
      </w:r>
      <w:r w:rsidR="00613961" w:rsidRPr="00312081">
        <w:rPr>
          <w:rFonts w:ascii="Arial" w:hAnsi="Arial" w:cs="Arial"/>
        </w:rPr>
        <w:t xml:space="preserve">Género de la LXIII Legislatura de la Cámara de Diputados, realizó su sesión de instalación </w:t>
      </w:r>
      <w:r>
        <w:rPr>
          <w:rFonts w:ascii="Arial" w:hAnsi="Arial" w:cs="Arial"/>
        </w:rPr>
        <w:t xml:space="preserve">el día ocho de octubre del año dos mil quince. </w:t>
      </w:r>
    </w:p>
    <w:p w:rsidR="005B60E0" w:rsidRPr="00312081" w:rsidRDefault="005B60E0" w:rsidP="002F0CAE">
      <w:pPr>
        <w:spacing w:after="0" w:line="360" w:lineRule="auto"/>
        <w:jc w:val="both"/>
        <w:rPr>
          <w:rFonts w:ascii="Arial" w:hAnsi="Arial" w:cs="Arial"/>
        </w:rPr>
      </w:pPr>
    </w:p>
    <w:p w:rsidR="00DC2E98" w:rsidRDefault="00613961" w:rsidP="00DC2E98">
      <w:pPr>
        <w:spacing w:after="0" w:line="360" w:lineRule="auto"/>
        <w:jc w:val="both"/>
        <w:rPr>
          <w:rFonts w:ascii="Arial" w:hAnsi="Arial" w:cs="Arial"/>
        </w:rPr>
      </w:pPr>
      <w:r w:rsidRPr="00EE1B3A">
        <w:rPr>
          <w:rFonts w:ascii="Arial" w:hAnsi="Arial" w:cs="Arial"/>
        </w:rPr>
        <w:t xml:space="preserve">De conformidad con el acuerdo para la integración de </w:t>
      </w:r>
      <w:r w:rsidR="00DC2E98">
        <w:rPr>
          <w:rFonts w:ascii="Arial" w:hAnsi="Arial" w:cs="Arial"/>
        </w:rPr>
        <w:t>56</w:t>
      </w:r>
      <w:r w:rsidR="00DC2E98" w:rsidRPr="00EE1B3A">
        <w:rPr>
          <w:rFonts w:ascii="Arial" w:hAnsi="Arial" w:cs="Arial"/>
        </w:rPr>
        <w:t xml:space="preserve"> comisiones ordinarias de la Cámara de Diputados de la LXIII Legislatura , y la designación de sus mesas directivas, aprobado por el pleno en sesión del </w:t>
      </w:r>
      <w:r w:rsidR="00DC2E98">
        <w:rPr>
          <w:rFonts w:ascii="Arial" w:hAnsi="Arial" w:cs="Arial"/>
        </w:rPr>
        <w:t>29</w:t>
      </w:r>
      <w:r w:rsidR="00DC2E98" w:rsidRPr="00EE1B3A">
        <w:rPr>
          <w:rFonts w:ascii="Arial" w:hAnsi="Arial" w:cs="Arial"/>
        </w:rPr>
        <w:t xml:space="preserve"> de </w:t>
      </w:r>
      <w:r w:rsidR="00DC2E98">
        <w:rPr>
          <w:rFonts w:ascii="Arial" w:hAnsi="Arial" w:cs="Arial"/>
        </w:rPr>
        <w:t>septiemb</w:t>
      </w:r>
      <w:r w:rsidR="00DC2E98" w:rsidRPr="00EE1B3A">
        <w:rPr>
          <w:rFonts w:ascii="Arial" w:hAnsi="Arial" w:cs="Arial"/>
        </w:rPr>
        <w:t>re de 201</w:t>
      </w:r>
      <w:r w:rsidR="00DC2E98">
        <w:rPr>
          <w:rFonts w:ascii="Arial" w:hAnsi="Arial" w:cs="Arial"/>
        </w:rPr>
        <w:t>5</w:t>
      </w:r>
      <w:r w:rsidR="00DC2E98" w:rsidRPr="00EE1B3A">
        <w:rPr>
          <w:rFonts w:ascii="Arial" w:hAnsi="Arial" w:cs="Arial"/>
        </w:rPr>
        <w:t>, la Comisión Igualdad de Género integrada de la siguiente manera:</w:t>
      </w:r>
    </w:p>
    <w:p w:rsidR="00EE1B3A" w:rsidRDefault="00E71347" w:rsidP="00DC2E98">
      <w:pPr>
        <w:spacing w:after="0" w:line="360" w:lineRule="auto"/>
        <w:jc w:val="both"/>
        <w:rPr>
          <w:rFonts w:ascii="Arial" w:hAnsi="Arial" w:cs="Arial"/>
        </w:rPr>
      </w:pPr>
      <w:r w:rsidRPr="00312081">
        <w:rPr>
          <w:rFonts w:ascii="Arial" w:hAnsi="Arial" w:cs="Arial"/>
          <w:noProof/>
          <w:lang w:eastAsia="es-MX"/>
        </w:rPr>
        <w:lastRenderedPageBreak/>
        <w:drawing>
          <wp:inline distT="0" distB="0" distL="0" distR="0">
            <wp:extent cx="5991225" cy="6356668"/>
            <wp:effectExtent l="0" t="0" r="0" b="63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2228" cy="6368343"/>
                    </a:xfrm>
                    <a:prstGeom prst="rect">
                      <a:avLst/>
                    </a:prstGeom>
                    <a:noFill/>
                  </pic:spPr>
                </pic:pic>
              </a:graphicData>
            </a:graphic>
          </wp:inline>
        </w:drawing>
      </w:r>
    </w:p>
    <w:p w:rsidR="002874CC" w:rsidRDefault="002874CC" w:rsidP="002874CC">
      <w:pPr>
        <w:spacing w:after="0" w:line="360" w:lineRule="auto"/>
        <w:jc w:val="center"/>
        <w:rPr>
          <w:rFonts w:ascii="Arial" w:hAnsi="Arial" w:cs="Arial"/>
        </w:rPr>
      </w:pPr>
    </w:p>
    <w:p w:rsidR="005B60E0" w:rsidRDefault="005B60E0" w:rsidP="002874CC">
      <w:pPr>
        <w:spacing w:after="0" w:line="360" w:lineRule="auto"/>
        <w:jc w:val="center"/>
        <w:rPr>
          <w:rFonts w:ascii="Arial" w:hAnsi="Arial" w:cs="Arial"/>
        </w:rPr>
      </w:pPr>
    </w:p>
    <w:p w:rsidR="005B60E0" w:rsidRDefault="005B60E0" w:rsidP="002874CC">
      <w:pPr>
        <w:spacing w:after="0" w:line="360" w:lineRule="auto"/>
        <w:jc w:val="center"/>
        <w:rPr>
          <w:rFonts w:ascii="Arial" w:hAnsi="Arial" w:cs="Arial"/>
        </w:rPr>
      </w:pPr>
    </w:p>
    <w:p w:rsidR="00EE1B3A" w:rsidRDefault="0058715A" w:rsidP="00C84F9A">
      <w:pPr>
        <w:pStyle w:val="Prrafodelista"/>
        <w:numPr>
          <w:ilvl w:val="0"/>
          <w:numId w:val="1"/>
        </w:numPr>
        <w:spacing w:after="0" w:line="360" w:lineRule="auto"/>
        <w:jc w:val="both"/>
        <w:rPr>
          <w:rFonts w:ascii="Arial" w:hAnsi="Arial" w:cs="Arial"/>
          <w:b/>
        </w:rPr>
      </w:pPr>
      <w:r w:rsidRPr="002F0CAE">
        <w:rPr>
          <w:rFonts w:ascii="Arial" w:hAnsi="Arial" w:cs="Arial"/>
          <w:b/>
        </w:rPr>
        <w:lastRenderedPageBreak/>
        <w:t>INFORMACION GENERAL</w:t>
      </w:r>
    </w:p>
    <w:p w:rsidR="00C84F9A" w:rsidRPr="00C84F9A" w:rsidRDefault="00C84F9A" w:rsidP="00C84F9A">
      <w:pPr>
        <w:spacing w:after="0" w:line="360" w:lineRule="auto"/>
        <w:jc w:val="both"/>
        <w:rPr>
          <w:rFonts w:ascii="Arial" w:hAnsi="Arial" w:cs="Arial"/>
          <w:b/>
        </w:rPr>
      </w:pPr>
      <w:r>
        <w:rPr>
          <w:rFonts w:ascii="Arial" w:hAnsi="Arial" w:cs="Arial"/>
          <w:b/>
        </w:rPr>
        <w:t xml:space="preserve">La Comisión de Igualdad de Género tuvo su reunión de Instalación </w:t>
      </w:r>
    </w:p>
    <w:p w:rsidR="0058715A" w:rsidRPr="00E71347" w:rsidRDefault="0058715A" w:rsidP="00E71347">
      <w:pPr>
        <w:spacing w:after="0" w:line="360" w:lineRule="auto"/>
        <w:jc w:val="both"/>
        <w:rPr>
          <w:rFonts w:ascii="Arial" w:hAnsi="Arial" w:cs="Arial"/>
        </w:rPr>
      </w:pPr>
      <w:r w:rsidRPr="00E71347">
        <w:rPr>
          <w:rFonts w:ascii="Arial" w:hAnsi="Arial" w:cs="Arial"/>
        </w:rPr>
        <w:t>Fecha de aprobación: 06 de octubre 2015</w:t>
      </w:r>
    </w:p>
    <w:p w:rsidR="0058715A" w:rsidRPr="00312081" w:rsidRDefault="0058715A" w:rsidP="002F0CAE">
      <w:pPr>
        <w:spacing w:after="0" w:line="360" w:lineRule="auto"/>
        <w:jc w:val="both"/>
        <w:rPr>
          <w:rFonts w:ascii="Arial" w:hAnsi="Arial" w:cs="Arial"/>
        </w:rPr>
      </w:pPr>
      <w:r w:rsidRPr="00312081">
        <w:rPr>
          <w:rFonts w:ascii="Arial" w:hAnsi="Arial" w:cs="Arial"/>
        </w:rPr>
        <w:t>Fecha de instalación: 08 de octubre 2015</w:t>
      </w:r>
    </w:p>
    <w:p w:rsidR="0058715A" w:rsidRDefault="00E71347" w:rsidP="002F0CAE">
      <w:pPr>
        <w:spacing w:after="0" w:line="360" w:lineRule="auto"/>
        <w:jc w:val="both"/>
        <w:rPr>
          <w:rFonts w:ascii="Arial" w:hAnsi="Arial" w:cs="Arial"/>
        </w:rPr>
      </w:pPr>
      <w:r>
        <w:rPr>
          <w:rFonts w:ascii="Arial" w:hAnsi="Arial" w:cs="Arial"/>
          <w:noProof/>
          <w:lang w:eastAsia="es-MX"/>
        </w:rPr>
        <w:drawing>
          <wp:anchor distT="0" distB="0" distL="114300" distR="114300" simplePos="0" relativeHeight="251665408" behindDoc="0" locked="0" layoutInCell="1" allowOverlap="1" wp14:anchorId="2B9E3878" wp14:editId="6FE929D5">
            <wp:simplePos x="0" y="0"/>
            <wp:positionH relativeFrom="column">
              <wp:posOffset>410699</wp:posOffset>
            </wp:positionH>
            <wp:positionV relativeFrom="paragraph">
              <wp:posOffset>307340</wp:posOffset>
            </wp:positionV>
            <wp:extent cx="4808220" cy="3215005"/>
            <wp:effectExtent l="0" t="0" r="0" b="4445"/>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union inst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08220" cy="3215005"/>
                    </a:xfrm>
                    <a:prstGeom prst="rect">
                      <a:avLst/>
                    </a:prstGeom>
                  </pic:spPr>
                </pic:pic>
              </a:graphicData>
            </a:graphic>
          </wp:anchor>
        </w:drawing>
      </w:r>
      <w:r w:rsidR="0058715A" w:rsidRPr="00312081">
        <w:rPr>
          <w:rFonts w:ascii="Arial" w:hAnsi="Arial" w:cs="Arial"/>
        </w:rPr>
        <w:t xml:space="preserve">Vigencia: LXIII Legislatura </w:t>
      </w:r>
      <w:r w:rsidR="0058715A" w:rsidRPr="00312081">
        <w:rPr>
          <w:rFonts w:ascii="Arial" w:hAnsi="Arial" w:cs="Arial"/>
        </w:rPr>
        <w:tab/>
      </w:r>
    </w:p>
    <w:p w:rsidR="00EE1B3A" w:rsidRPr="00312081" w:rsidRDefault="00EE1B3A" w:rsidP="002F0CAE">
      <w:pPr>
        <w:spacing w:after="0" w:line="360" w:lineRule="auto"/>
        <w:jc w:val="both"/>
        <w:rPr>
          <w:rFonts w:ascii="Arial" w:hAnsi="Arial" w:cs="Arial"/>
        </w:rPr>
      </w:pPr>
    </w:p>
    <w:p w:rsidR="0058715A" w:rsidRDefault="0058715A" w:rsidP="002F0CAE">
      <w:pPr>
        <w:spacing w:after="0" w:line="360" w:lineRule="auto"/>
        <w:jc w:val="both"/>
        <w:rPr>
          <w:rFonts w:ascii="Arial" w:hAnsi="Arial" w:cs="Arial"/>
        </w:rPr>
      </w:pPr>
      <w:r w:rsidRPr="002E4AB4">
        <w:rPr>
          <w:rFonts w:ascii="Arial" w:hAnsi="Arial" w:cs="Arial"/>
          <w:b/>
        </w:rPr>
        <w:t>PRESIDENCIA:</w:t>
      </w:r>
      <w:r w:rsidRPr="00312081">
        <w:rPr>
          <w:rFonts w:ascii="Arial" w:hAnsi="Arial" w:cs="Arial"/>
        </w:rPr>
        <w:t xml:space="preserve"> Plascencia Pacheco Laura Nereida</w:t>
      </w:r>
    </w:p>
    <w:p w:rsidR="005B60E0" w:rsidRDefault="005B60E0" w:rsidP="002F0CAE">
      <w:pPr>
        <w:spacing w:after="0" w:line="360" w:lineRule="auto"/>
        <w:jc w:val="both"/>
        <w:rPr>
          <w:rFonts w:ascii="Arial" w:hAnsi="Arial" w:cs="Arial"/>
        </w:rPr>
      </w:pPr>
    </w:p>
    <w:p w:rsidR="0058715A" w:rsidRDefault="002F0CAE" w:rsidP="002F0CAE">
      <w:pPr>
        <w:spacing w:after="0" w:line="360" w:lineRule="auto"/>
        <w:jc w:val="both"/>
        <w:rPr>
          <w:rFonts w:ascii="Arial" w:hAnsi="Arial" w:cs="Arial"/>
        </w:rPr>
      </w:pPr>
      <w:r w:rsidRPr="002E4AB4">
        <w:rPr>
          <w:rFonts w:ascii="Arial" w:hAnsi="Arial" w:cs="Arial"/>
          <w:b/>
        </w:rPr>
        <w:t>SECRETARIAS</w:t>
      </w:r>
      <w:r w:rsidR="0058715A" w:rsidRPr="002E4AB4">
        <w:rPr>
          <w:rFonts w:ascii="Arial" w:hAnsi="Arial" w:cs="Arial"/>
          <w:b/>
        </w:rPr>
        <w:t>:</w:t>
      </w:r>
      <w:r w:rsidR="0058715A" w:rsidRPr="00312081">
        <w:rPr>
          <w:rFonts w:ascii="Arial" w:hAnsi="Arial" w:cs="Arial"/>
        </w:rPr>
        <w:t xml:space="preserve"> De León Maza Sofía Del Sagrario (PRI) , Monroy Del Mazo Carolina (PRI), González Suástegui Guadalupe (PAN), Ochoa Avalos María Candelaria (MC), Reyes Ávila Angélica (NA), Rodriguez Hernandez Erika Araceli (PRI), Salinas Lozano Carmen (PRI), Ramírez Peralta Karen Orney (PRD), De León</w:t>
      </w:r>
      <w:r>
        <w:rPr>
          <w:rFonts w:ascii="Arial" w:hAnsi="Arial" w:cs="Arial"/>
        </w:rPr>
        <w:t xml:space="preserve"> Villard Sasil Dora Luz (PVEM), Burguete Zúñiga Katia Berenice (PAN).</w:t>
      </w:r>
    </w:p>
    <w:p w:rsidR="005B60E0" w:rsidRDefault="005B60E0">
      <w:pPr>
        <w:rPr>
          <w:rFonts w:ascii="Arial" w:hAnsi="Arial" w:cs="Arial"/>
        </w:rPr>
      </w:pPr>
      <w:r>
        <w:rPr>
          <w:rFonts w:ascii="Arial" w:hAnsi="Arial" w:cs="Arial"/>
        </w:rPr>
        <w:br w:type="page"/>
      </w:r>
    </w:p>
    <w:p w:rsidR="005B60E0" w:rsidRDefault="005B60E0" w:rsidP="002F0CAE">
      <w:pPr>
        <w:spacing w:after="0" w:line="360" w:lineRule="auto"/>
        <w:jc w:val="both"/>
        <w:rPr>
          <w:rFonts w:ascii="Arial" w:hAnsi="Arial" w:cs="Arial"/>
        </w:rPr>
      </w:pPr>
    </w:p>
    <w:p w:rsidR="002F0CAE" w:rsidRDefault="00975987" w:rsidP="00C84F9A">
      <w:pPr>
        <w:spacing w:after="0" w:line="360" w:lineRule="auto"/>
        <w:jc w:val="both"/>
        <w:rPr>
          <w:rFonts w:ascii="Arial" w:hAnsi="Arial" w:cs="Arial"/>
        </w:rPr>
      </w:pPr>
      <w:r w:rsidRPr="002E4AB4">
        <w:rPr>
          <w:rFonts w:ascii="Arial" w:hAnsi="Arial" w:cs="Arial"/>
          <w:b/>
        </w:rPr>
        <w:t xml:space="preserve">INTEGRANTES: </w:t>
      </w:r>
      <w:r w:rsidRPr="00312081">
        <w:rPr>
          <w:rFonts w:ascii="Arial" w:hAnsi="Arial" w:cs="Arial"/>
        </w:rPr>
        <w:t>Alpizar Carrillo Lucely Del Perpetuo Socorro (PRI), Aragón Castillo Hortensia (PRD), García Calderón David Gerson (PRD), García Calderón David Gerson (PRD), García García Patricia (PAN), Muñoz Parra María Verónica (PRI), Padilla Ávila Karina (PAN), Villa González Concepción (MORENA), Arroyo Bello Erika Lorena</w:t>
      </w:r>
      <w:r w:rsidR="00C84F9A">
        <w:rPr>
          <w:rFonts w:ascii="Arial" w:hAnsi="Arial" w:cs="Arial"/>
        </w:rPr>
        <w:t xml:space="preserve"> </w:t>
      </w:r>
      <w:r w:rsidRPr="00312081">
        <w:rPr>
          <w:rFonts w:ascii="Arial" w:hAnsi="Arial" w:cs="Arial"/>
        </w:rPr>
        <w:t>(PRI),Boone Godoy Ana María (PRI), Huerta Villegas Genoveva (PAN), López López Imma Rebeca (MORENA), Rentería Medina Flor Estela (PRI), Sandoval Martínez María Soledad (PRI).</w:t>
      </w:r>
    </w:p>
    <w:p w:rsidR="002E4AB4" w:rsidRPr="00312081" w:rsidRDefault="002E4AB4" w:rsidP="002F0CAE">
      <w:pPr>
        <w:spacing w:after="0" w:line="360" w:lineRule="auto"/>
        <w:jc w:val="both"/>
        <w:rPr>
          <w:rFonts w:ascii="Arial" w:hAnsi="Arial" w:cs="Arial"/>
        </w:rPr>
      </w:pPr>
    </w:p>
    <w:p w:rsidR="00634F26" w:rsidRDefault="002F0CAE" w:rsidP="002F0CAE">
      <w:pPr>
        <w:spacing w:after="0" w:line="360" w:lineRule="auto"/>
        <w:jc w:val="both"/>
        <w:rPr>
          <w:rFonts w:ascii="Arial" w:hAnsi="Arial" w:cs="Arial"/>
        </w:rPr>
      </w:pPr>
      <w:r w:rsidRPr="002E4AB4">
        <w:rPr>
          <w:rFonts w:ascii="Arial" w:hAnsi="Arial" w:cs="Arial"/>
          <w:b/>
        </w:rPr>
        <w:t>SECRETARIA TÉCNICA:</w:t>
      </w:r>
      <w:r w:rsidR="00975987" w:rsidRPr="00312081">
        <w:rPr>
          <w:rFonts w:ascii="Arial" w:hAnsi="Arial" w:cs="Arial"/>
        </w:rPr>
        <w:t xml:space="preserve"> Lic. Karla Tavera Velázquez</w:t>
      </w:r>
    </w:p>
    <w:p w:rsidR="00634F26" w:rsidRPr="00634F26" w:rsidRDefault="00634F26" w:rsidP="002F0CAE">
      <w:pPr>
        <w:spacing w:after="0" w:line="360" w:lineRule="auto"/>
        <w:jc w:val="both"/>
        <w:rPr>
          <w:rFonts w:ascii="Arial" w:hAnsi="Arial" w:cs="Arial"/>
        </w:rPr>
      </w:pPr>
    </w:p>
    <w:p w:rsidR="00634F26" w:rsidRDefault="00634F26" w:rsidP="002F0CAE">
      <w:pPr>
        <w:spacing w:after="0" w:line="360" w:lineRule="auto"/>
        <w:jc w:val="both"/>
        <w:rPr>
          <w:rFonts w:ascii="Arial" w:hAnsi="Arial" w:cs="Arial"/>
          <w:b/>
        </w:rPr>
      </w:pPr>
      <w:r>
        <w:rPr>
          <w:rFonts w:ascii="Arial" w:hAnsi="Arial" w:cs="Arial"/>
          <w:b/>
        </w:rPr>
        <w:t>Distribución de los diputados integrantes por Grupo Parlamentario:</w:t>
      </w:r>
    </w:p>
    <w:p w:rsidR="00634F26" w:rsidRDefault="00634F26" w:rsidP="002F0CAE">
      <w:pPr>
        <w:spacing w:after="0" w:line="360" w:lineRule="auto"/>
        <w:jc w:val="both"/>
        <w:rPr>
          <w:rFonts w:ascii="Arial" w:hAnsi="Arial" w:cs="Arial"/>
          <w:b/>
        </w:rPr>
      </w:pPr>
    </w:p>
    <w:tbl>
      <w:tblPr>
        <w:tblStyle w:val="Tablaconcuadrcula"/>
        <w:tblW w:w="0" w:type="auto"/>
        <w:jc w:val="center"/>
        <w:tblLook w:val="04A0" w:firstRow="1" w:lastRow="0" w:firstColumn="1" w:lastColumn="0" w:noHBand="0" w:noVBand="1"/>
      </w:tblPr>
      <w:tblGrid>
        <w:gridCol w:w="1767"/>
        <w:gridCol w:w="1767"/>
      </w:tblGrid>
      <w:tr w:rsidR="00634F26" w:rsidTr="00634F26">
        <w:trPr>
          <w:trHeight w:val="521"/>
          <w:jc w:val="center"/>
        </w:trPr>
        <w:tc>
          <w:tcPr>
            <w:tcW w:w="1767" w:type="dxa"/>
          </w:tcPr>
          <w:p w:rsidR="00634F26" w:rsidRDefault="00634F26" w:rsidP="00634F26">
            <w:pPr>
              <w:spacing w:line="360" w:lineRule="auto"/>
              <w:jc w:val="center"/>
              <w:rPr>
                <w:rFonts w:ascii="Arial" w:hAnsi="Arial" w:cs="Arial"/>
                <w:b/>
              </w:rPr>
            </w:pPr>
            <w:r>
              <w:rPr>
                <w:rFonts w:ascii="Arial" w:hAnsi="Arial" w:cs="Arial"/>
                <w:b/>
              </w:rPr>
              <w:t xml:space="preserve">PARTIDO </w:t>
            </w:r>
          </w:p>
        </w:tc>
        <w:tc>
          <w:tcPr>
            <w:tcW w:w="1767" w:type="dxa"/>
          </w:tcPr>
          <w:p w:rsidR="00634F26" w:rsidRDefault="00634F26" w:rsidP="002F0CAE">
            <w:pPr>
              <w:spacing w:line="360" w:lineRule="auto"/>
              <w:jc w:val="both"/>
              <w:rPr>
                <w:rFonts w:ascii="Arial" w:hAnsi="Arial" w:cs="Arial"/>
                <w:b/>
              </w:rPr>
            </w:pPr>
            <w:r>
              <w:rPr>
                <w:rFonts w:ascii="Arial" w:hAnsi="Arial" w:cs="Arial"/>
                <w:b/>
              </w:rPr>
              <w:t>INTEGRACIÓN</w:t>
            </w:r>
          </w:p>
        </w:tc>
      </w:tr>
      <w:tr w:rsidR="00634F26" w:rsidTr="00634F26">
        <w:trPr>
          <w:trHeight w:val="542"/>
          <w:jc w:val="center"/>
        </w:trPr>
        <w:tc>
          <w:tcPr>
            <w:tcW w:w="1767" w:type="dxa"/>
          </w:tcPr>
          <w:p w:rsidR="00634F26" w:rsidRDefault="00634F26" w:rsidP="00634F26">
            <w:pPr>
              <w:spacing w:line="360" w:lineRule="auto"/>
              <w:jc w:val="center"/>
              <w:rPr>
                <w:rFonts w:ascii="Arial" w:hAnsi="Arial" w:cs="Arial"/>
                <w:b/>
              </w:rPr>
            </w:pPr>
            <w:r>
              <w:rPr>
                <w:rFonts w:ascii="Arial" w:hAnsi="Arial" w:cs="Arial"/>
                <w:b/>
              </w:rPr>
              <w:t>PRI</w:t>
            </w:r>
          </w:p>
        </w:tc>
        <w:tc>
          <w:tcPr>
            <w:tcW w:w="1767" w:type="dxa"/>
          </w:tcPr>
          <w:p w:rsidR="00634F26" w:rsidRDefault="00634F26" w:rsidP="00634F26">
            <w:pPr>
              <w:spacing w:line="360" w:lineRule="auto"/>
              <w:jc w:val="center"/>
              <w:rPr>
                <w:rFonts w:ascii="Arial" w:hAnsi="Arial" w:cs="Arial"/>
                <w:b/>
              </w:rPr>
            </w:pPr>
            <w:r>
              <w:rPr>
                <w:rFonts w:ascii="Arial" w:hAnsi="Arial" w:cs="Arial"/>
                <w:b/>
              </w:rPr>
              <w:t>6</w:t>
            </w:r>
          </w:p>
        </w:tc>
      </w:tr>
      <w:tr w:rsidR="00634F26" w:rsidTr="00634F26">
        <w:trPr>
          <w:trHeight w:val="521"/>
          <w:jc w:val="center"/>
        </w:trPr>
        <w:tc>
          <w:tcPr>
            <w:tcW w:w="1767" w:type="dxa"/>
          </w:tcPr>
          <w:p w:rsidR="00634F26" w:rsidRDefault="00634F26" w:rsidP="00634F26">
            <w:pPr>
              <w:spacing w:line="360" w:lineRule="auto"/>
              <w:jc w:val="center"/>
              <w:rPr>
                <w:rFonts w:ascii="Arial" w:hAnsi="Arial" w:cs="Arial"/>
                <w:b/>
              </w:rPr>
            </w:pPr>
            <w:r>
              <w:rPr>
                <w:rFonts w:ascii="Arial" w:hAnsi="Arial" w:cs="Arial"/>
                <w:b/>
              </w:rPr>
              <w:t>PAN</w:t>
            </w:r>
          </w:p>
        </w:tc>
        <w:tc>
          <w:tcPr>
            <w:tcW w:w="1767" w:type="dxa"/>
          </w:tcPr>
          <w:p w:rsidR="00634F26" w:rsidRDefault="00634F26" w:rsidP="00634F26">
            <w:pPr>
              <w:spacing w:line="360" w:lineRule="auto"/>
              <w:jc w:val="center"/>
              <w:rPr>
                <w:rFonts w:ascii="Arial" w:hAnsi="Arial" w:cs="Arial"/>
                <w:b/>
              </w:rPr>
            </w:pPr>
            <w:r>
              <w:rPr>
                <w:rFonts w:ascii="Arial" w:hAnsi="Arial" w:cs="Arial"/>
                <w:b/>
              </w:rPr>
              <w:t>3</w:t>
            </w:r>
          </w:p>
        </w:tc>
      </w:tr>
      <w:tr w:rsidR="00634F26" w:rsidTr="00634F26">
        <w:trPr>
          <w:trHeight w:val="542"/>
          <w:jc w:val="center"/>
        </w:trPr>
        <w:tc>
          <w:tcPr>
            <w:tcW w:w="1767" w:type="dxa"/>
          </w:tcPr>
          <w:p w:rsidR="00634F26" w:rsidRDefault="00634F26" w:rsidP="00634F26">
            <w:pPr>
              <w:spacing w:line="360" w:lineRule="auto"/>
              <w:jc w:val="center"/>
              <w:rPr>
                <w:rFonts w:ascii="Arial" w:hAnsi="Arial" w:cs="Arial"/>
                <w:b/>
              </w:rPr>
            </w:pPr>
            <w:r>
              <w:rPr>
                <w:rFonts w:ascii="Arial" w:hAnsi="Arial" w:cs="Arial"/>
                <w:b/>
              </w:rPr>
              <w:t>PRD</w:t>
            </w:r>
          </w:p>
        </w:tc>
        <w:tc>
          <w:tcPr>
            <w:tcW w:w="1767" w:type="dxa"/>
          </w:tcPr>
          <w:p w:rsidR="00634F26" w:rsidRDefault="00634F26" w:rsidP="00634F26">
            <w:pPr>
              <w:spacing w:line="360" w:lineRule="auto"/>
              <w:jc w:val="center"/>
              <w:rPr>
                <w:rFonts w:ascii="Arial" w:hAnsi="Arial" w:cs="Arial"/>
                <w:b/>
              </w:rPr>
            </w:pPr>
            <w:r>
              <w:rPr>
                <w:rFonts w:ascii="Arial" w:hAnsi="Arial" w:cs="Arial"/>
                <w:b/>
              </w:rPr>
              <w:t>3</w:t>
            </w:r>
          </w:p>
        </w:tc>
      </w:tr>
      <w:tr w:rsidR="00634F26" w:rsidTr="00634F26">
        <w:trPr>
          <w:trHeight w:val="521"/>
          <w:jc w:val="center"/>
        </w:trPr>
        <w:tc>
          <w:tcPr>
            <w:tcW w:w="1767" w:type="dxa"/>
          </w:tcPr>
          <w:p w:rsidR="00634F26" w:rsidRDefault="00634F26" w:rsidP="00634F26">
            <w:pPr>
              <w:spacing w:line="360" w:lineRule="auto"/>
              <w:jc w:val="center"/>
              <w:rPr>
                <w:rFonts w:ascii="Arial" w:hAnsi="Arial" w:cs="Arial"/>
                <w:b/>
              </w:rPr>
            </w:pPr>
            <w:r>
              <w:rPr>
                <w:rFonts w:ascii="Arial" w:hAnsi="Arial" w:cs="Arial"/>
                <w:b/>
              </w:rPr>
              <w:t>MORENA</w:t>
            </w:r>
          </w:p>
        </w:tc>
        <w:tc>
          <w:tcPr>
            <w:tcW w:w="1767" w:type="dxa"/>
          </w:tcPr>
          <w:p w:rsidR="00634F26" w:rsidRDefault="00634F26" w:rsidP="00634F26">
            <w:pPr>
              <w:spacing w:line="360" w:lineRule="auto"/>
              <w:jc w:val="center"/>
              <w:rPr>
                <w:rFonts w:ascii="Arial" w:hAnsi="Arial" w:cs="Arial"/>
                <w:b/>
              </w:rPr>
            </w:pPr>
            <w:r>
              <w:rPr>
                <w:rFonts w:ascii="Arial" w:hAnsi="Arial" w:cs="Arial"/>
                <w:b/>
              </w:rPr>
              <w:t>2</w:t>
            </w:r>
          </w:p>
        </w:tc>
      </w:tr>
      <w:tr w:rsidR="00634F26" w:rsidTr="00634F26">
        <w:trPr>
          <w:trHeight w:val="521"/>
          <w:jc w:val="center"/>
        </w:trPr>
        <w:tc>
          <w:tcPr>
            <w:tcW w:w="1767" w:type="dxa"/>
          </w:tcPr>
          <w:p w:rsidR="00634F26" w:rsidRDefault="00634F26" w:rsidP="00634F26">
            <w:pPr>
              <w:spacing w:line="360" w:lineRule="auto"/>
              <w:jc w:val="center"/>
              <w:rPr>
                <w:rFonts w:ascii="Arial" w:hAnsi="Arial" w:cs="Arial"/>
                <w:b/>
              </w:rPr>
            </w:pPr>
            <w:r>
              <w:rPr>
                <w:rFonts w:ascii="Arial" w:hAnsi="Arial" w:cs="Arial"/>
                <w:b/>
              </w:rPr>
              <w:t>TOTAL</w:t>
            </w:r>
          </w:p>
        </w:tc>
        <w:tc>
          <w:tcPr>
            <w:tcW w:w="1767" w:type="dxa"/>
          </w:tcPr>
          <w:p w:rsidR="00634F26" w:rsidRDefault="00634F26" w:rsidP="00634F26">
            <w:pPr>
              <w:spacing w:line="360" w:lineRule="auto"/>
              <w:jc w:val="center"/>
              <w:rPr>
                <w:rFonts w:ascii="Arial" w:hAnsi="Arial" w:cs="Arial"/>
                <w:b/>
              </w:rPr>
            </w:pPr>
            <w:r>
              <w:rPr>
                <w:rFonts w:ascii="Arial" w:hAnsi="Arial" w:cs="Arial"/>
                <w:b/>
              </w:rPr>
              <w:t>14</w:t>
            </w:r>
          </w:p>
        </w:tc>
      </w:tr>
    </w:tbl>
    <w:p w:rsidR="005B60E0" w:rsidRDefault="005B60E0" w:rsidP="002F0CAE">
      <w:pPr>
        <w:spacing w:after="0" w:line="360" w:lineRule="auto"/>
        <w:jc w:val="both"/>
        <w:rPr>
          <w:rFonts w:ascii="Arial" w:hAnsi="Arial" w:cs="Arial"/>
          <w:b/>
        </w:rPr>
      </w:pPr>
    </w:p>
    <w:p w:rsidR="005B60E0" w:rsidRDefault="005B60E0">
      <w:pPr>
        <w:rPr>
          <w:rFonts w:ascii="Arial" w:hAnsi="Arial" w:cs="Arial"/>
          <w:b/>
        </w:rPr>
      </w:pPr>
      <w:r>
        <w:rPr>
          <w:rFonts w:ascii="Arial" w:hAnsi="Arial" w:cs="Arial"/>
          <w:b/>
        </w:rPr>
        <w:br w:type="page"/>
      </w:r>
    </w:p>
    <w:p w:rsidR="00634F26" w:rsidRDefault="00634F26" w:rsidP="002F0CAE">
      <w:pPr>
        <w:spacing w:after="0" w:line="360" w:lineRule="auto"/>
        <w:jc w:val="both"/>
        <w:rPr>
          <w:rFonts w:ascii="Arial" w:hAnsi="Arial" w:cs="Arial"/>
          <w:b/>
        </w:rPr>
      </w:pPr>
    </w:p>
    <w:p w:rsidR="00634F26" w:rsidRDefault="00634F26" w:rsidP="002F0CAE">
      <w:pPr>
        <w:spacing w:after="0" w:line="360" w:lineRule="auto"/>
        <w:jc w:val="both"/>
        <w:rPr>
          <w:rFonts w:ascii="Arial" w:hAnsi="Arial" w:cs="Arial"/>
          <w:b/>
        </w:rPr>
      </w:pPr>
      <w:r>
        <w:rPr>
          <w:rFonts w:ascii="Arial" w:hAnsi="Arial" w:cs="Arial"/>
          <w:b/>
        </w:rPr>
        <w:t>La Junta Directiva de la Comisión de Igualdad de Género se integra de la siguiente manera:</w:t>
      </w:r>
    </w:p>
    <w:tbl>
      <w:tblPr>
        <w:tblStyle w:val="Tablaconcuadrcula"/>
        <w:tblW w:w="0" w:type="auto"/>
        <w:jc w:val="center"/>
        <w:tblLook w:val="04A0" w:firstRow="1" w:lastRow="0" w:firstColumn="1" w:lastColumn="0" w:noHBand="0" w:noVBand="1"/>
      </w:tblPr>
      <w:tblGrid>
        <w:gridCol w:w="1675"/>
        <w:gridCol w:w="1756"/>
      </w:tblGrid>
      <w:tr w:rsidR="00634F26" w:rsidTr="00634F26">
        <w:trPr>
          <w:trHeight w:val="462"/>
          <w:jc w:val="center"/>
        </w:trPr>
        <w:tc>
          <w:tcPr>
            <w:tcW w:w="1675" w:type="dxa"/>
          </w:tcPr>
          <w:p w:rsidR="00634F26" w:rsidRDefault="00634F26" w:rsidP="00634F26">
            <w:pPr>
              <w:spacing w:line="360" w:lineRule="auto"/>
              <w:jc w:val="center"/>
              <w:rPr>
                <w:rFonts w:ascii="Arial" w:hAnsi="Arial" w:cs="Arial"/>
                <w:b/>
              </w:rPr>
            </w:pPr>
            <w:r>
              <w:rPr>
                <w:rFonts w:ascii="Arial" w:hAnsi="Arial" w:cs="Arial"/>
                <w:b/>
              </w:rPr>
              <w:t>PARTIDO</w:t>
            </w:r>
          </w:p>
        </w:tc>
        <w:tc>
          <w:tcPr>
            <w:tcW w:w="1675" w:type="dxa"/>
          </w:tcPr>
          <w:p w:rsidR="00634F26" w:rsidRDefault="00634F26" w:rsidP="00634F26">
            <w:pPr>
              <w:spacing w:line="360" w:lineRule="auto"/>
              <w:jc w:val="center"/>
              <w:rPr>
                <w:rFonts w:ascii="Arial" w:hAnsi="Arial" w:cs="Arial"/>
                <w:b/>
              </w:rPr>
            </w:pPr>
            <w:r>
              <w:rPr>
                <w:rFonts w:ascii="Arial" w:hAnsi="Arial" w:cs="Arial"/>
                <w:b/>
              </w:rPr>
              <w:t>INTEGRACIÓN</w:t>
            </w:r>
          </w:p>
        </w:tc>
      </w:tr>
      <w:tr w:rsidR="00634F26" w:rsidTr="00634F26">
        <w:trPr>
          <w:trHeight w:val="481"/>
          <w:jc w:val="center"/>
        </w:trPr>
        <w:tc>
          <w:tcPr>
            <w:tcW w:w="1675" w:type="dxa"/>
          </w:tcPr>
          <w:p w:rsidR="00634F26" w:rsidRDefault="00634F26" w:rsidP="00634F26">
            <w:pPr>
              <w:spacing w:line="360" w:lineRule="auto"/>
              <w:jc w:val="center"/>
              <w:rPr>
                <w:rFonts w:ascii="Arial" w:hAnsi="Arial" w:cs="Arial"/>
                <w:b/>
              </w:rPr>
            </w:pPr>
            <w:r>
              <w:rPr>
                <w:rFonts w:ascii="Arial" w:hAnsi="Arial" w:cs="Arial"/>
                <w:b/>
              </w:rPr>
              <w:t>PRI</w:t>
            </w:r>
          </w:p>
        </w:tc>
        <w:tc>
          <w:tcPr>
            <w:tcW w:w="1675" w:type="dxa"/>
          </w:tcPr>
          <w:p w:rsidR="00634F26" w:rsidRDefault="00634F26" w:rsidP="00634F26">
            <w:pPr>
              <w:spacing w:line="360" w:lineRule="auto"/>
              <w:jc w:val="center"/>
              <w:rPr>
                <w:rFonts w:ascii="Arial" w:hAnsi="Arial" w:cs="Arial"/>
                <w:b/>
              </w:rPr>
            </w:pPr>
            <w:r>
              <w:rPr>
                <w:rFonts w:ascii="Arial" w:hAnsi="Arial" w:cs="Arial"/>
                <w:b/>
              </w:rPr>
              <w:t>5</w:t>
            </w:r>
          </w:p>
        </w:tc>
      </w:tr>
      <w:tr w:rsidR="00634F26" w:rsidTr="00634F26">
        <w:trPr>
          <w:trHeight w:val="462"/>
          <w:jc w:val="center"/>
        </w:trPr>
        <w:tc>
          <w:tcPr>
            <w:tcW w:w="1675" w:type="dxa"/>
          </w:tcPr>
          <w:p w:rsidR="00634F26" w:rsidRDefault="00634F26" w:rsidP="00634F26">
            <w:pPr>
              <w:spacing w:line="360" w:lineRule="auto"/>
              <w:jc w:val="center"/>
              <w:rPr>
                <w:rFonts w:ascii="Arial" w:hAnsi="Arial" w:cs="Arial"/>
                <w:b/>
              </w:rPr>
            </w:pPr>
            <w:r>
              <w:rPr>
                <w:rFonts w:ascii="Arial" w:hAnsi="Arial" w:cs="Arial"/>
                <w:b/>
              </w:rPr>
              <w:t>PAN</w:t>
            </w:r>
          </w:p>
        </w:tc>
        <w:tc>
          <w:tcPr>
            <w:tcW w:w="1675" w:type="dxa"/>
          </w:tcPr>
          <w:p w:rsidR="00634F26" w:rsidRDefault="00634F26" w:rsidP="00634F26">
            <w:pPr>
              <w:spacing w:line="360" w:lineRule="auto"/>
              <w:jc w:val="center"/>
              <w:rPr>
                <w:rFonts w:ascii="Arial" w:hAnsi="Arial" w:cs="Arial"/>
                <w:b/>
              </w:rPr>
            </w:pPr>
            <w:r>
              <w:rPr>
                <w:rFonts w:ascii="Arial" w:hAnsi="Arial" w:cs="Arial"/>
                <w:b/>
              </w:rPr>
              <w:t>2</w:t>
            </w:r>
          </w:p>
        </w:tc>
      </w:tr>
      <w:tr w:rsidR="00634F26" w:rsidTr="00634F26">
        <w:trPr>
          <w:trHeight w:val="481"/>
          <w:jc w:val="center"/>
        </w:trPr>
        <w:tc>
          <w:tcPr>
            <w:tcW w:w="1675" w:type="dxa"/>
          </w:tcPr>
          <w:p w:rsidR="00634F26" w:rsidRDefault="00634F26" w:rsidP="00634F26">
            <w:pPr>
              <w:spacing w:line="360" w:lineRule="auto"/>
              <w:jc w:val="center"/>
              <w:rPr>
                <w:rFonts w:ascii="Arial" w:hAnsi="Arial" w:cs="Arial"/>
                <w:b/>
              </w:rPr>
            </w:pPr>
            <w:r>
              <w:rPr>
                <w:rFonts w:ascii="Arial" w:hAnsi="Arial" w:cs="Arial"/>
                <w:b/>
              </w:rPr>
              <w:t>PRD</w:t>
            </w:r>
          </w:p>
        </w:tc>
        <w:tc>
          <w:tcPr>
            <w:tcW w:w="1675" w:type="dxa"/>
          </w:tcPr>
          <w:p w:rsidR="00634F26" w:rsidRDefault="00634F26" w:rsidP="00634F26">
            <w:pPr>
              <w:spacing w:line="360" w:lineRule="auto"/>
              <w:jc w:val="center"/>
              <w:rPr>
                <w:rFonts w:ascii="Arial" w:hAnsi="Arial" w:cs="Arial"/>
                <w:b/>
              </w:rPr>
            </w:pPr>
            <w:r>
              <w:rPr>
                <w:rFonts w:ascii="Arial" w:hAnsi="Arial" w:cs="Arial"/>
                <w:b/>
              </w:rPr>
              <w:t>1</w:t>
            </w:r>
          </w:p>
        </w:tc>
      </w:tr>
      <w:tr w:rsidR="00634F26" w:rsidTr="00634F26">
        <w:trPr>
          <w:trHeight w:val="462"/>
          <w:jc w:val="center"/>
        </w:trPr>
        <w:tc>
          <w:tcPr>
            <w:tcW w:w="1675" w:type="dxa"/>
          </w:tcPr>
          <w:p w:rsidR="00634F26" w:rsidRDefault="00634F26" w:rsidP="00634F26">
            <w:pPr>
              <w:spacing w:line="360" w:lineRule="auto"/>
              <w:jc w:val="center"/>
              <w:rPr>
                <w:rFonts w:ascii="Arial" w:hAnsi="Arial" w:cs="Arial"/>
                <w:b/>
              </w:rPr>
            </w:pPr>
            <w:r>
              <w:rPr>
                <w:rFonts w:ascii="Arial" w:hAnsi="Arial" w:cs="Arial"/>
                <w:b/>
              </w:rPr>
              <w:t>NUEVA ALIANZA</w:t>
            </w:r>
          </w:p>
        </w:tc>
        <w:tc>
          <w:tcPr>
            <w:tcW w:w="1675" w:type="dxa"/>
          </w:tcPr>
          <w:p w:rsidR="00634F26" w:rsidRDefault="00634F26" w:rsidP="00634F26">
            <w:pPr>
              <w:spacing w:line="360" w:lineRule="auto"/>
              <w:jc w:val="center"/>
              <w:rPr>
                <w:rFonts w:ascii="Arial" w:hAnsi="Arial" w:cs="Arial"/>
                <w:b/>
              </w:rPr>
            </w:pPr>
            <w:r>
              <w:rPr>
                <w:rFonts w:ascii="Arial" w:hAnsi="Arial" w:cs="Arial"/>
                <w:b/>
              </w:rPr>
              <w:t>1</w:t>
            </w:r>
          </w:p>
        </w:tc>
      </w:tr>
      <w:tr w:rsidR="00634F26" w:rsidTr="00634F26">
        <w:trPr>
          <w:trHeight w:val="481"/>
          <w:jc w:val="center"/>
        </w:trPr>
        <w:tc>
          <w:tcPr>
            <w:tcW w:w="1675" w:type="dxa"/>
          </w:tcPr>
          <w:p w:rsidR="00634F26" w:rsidRDefault="00634F26" w:rsidP="00634F26">
            <w:pPr>
              <w:spacing w:line="360" w:lineRule="auto"/>
              <w:jc w:val="center"/>
              <w:rPr>
                <w:rFonts w:ascii="Arial" w:hAnsi="Arial" w:cs="Arial"/>
                <w:b/>
              </w:rPr>
            </w:pPr>
            <w:r>
              <w:rPr>
                <w:rFonts w:ascii="Arial" w:hAnsi="Arial" w:cs="Arial"/>
                <w:b/>
              </w:rPr>
              <w:t>MC</w:t>
            </w:r>
          </w:p>
        </w:tc>
        <w:tc>
          <w:tcPr>
            <w:tcW w:w="1675" w:type="dxa"/>
          </w:tcPr>
          <w:p w:rsidR="00634F26" w:rsidRDefault="00634F26" w:rsidP="00634F26">
            <w:pPr>
              <w:spacing w:line="360" w:lineRule="auto"/>
              <w:jc w:val="center"/>
              <w:rPr>
                <w:rFonts w:ascii="Arial" w:hAnsi="Arial" w:cs="Arial"/>
                <w:b/>
              </w:rPr>
            </w:pPr>
            <w:r>
              <w:rPr>
                <w:rFonts w:ascii="Arial" w:hAnsi="Arial" w:cs="Arial"/>
                <w:b/>
              </w:rPr>
              <w:t>1</w:t>
            </w:r>
          </w:p>
        </w:tc>
      </w:tr>
      <w:tr w:rsidR="00634F26" w:rsidTr="00634F26">
        <w:trPr>
          <w:trHeight w:val="462"/>
          <w:jc w:val="center"/>
        </w:trPr>
        <w:tc>
          <w:tcPr>
            <w:tcW w:w="1675" w:type="dxa"/>
          </w:tcPr>
          <w:p w:rsidR="00634F26" w:rsidRDefault="00634F26" w:rsidP="00634F26">
            <w:pPr>
              <w:spacing w:line="360" w:lineRule="auto"/>
              <w:jc w:val="center"/>
              <w:rPr>
                <w:rFonts w:ascii="Arial" w:hAnsi="Arial" w:cs="Arial"/>
                <w:b/>
              </w:rPr>
            </w:pPr>
            <w:r>
              <w:rPr>
                <w:rFonts w:ascii="Arial" w:hAnsi="Arial" w:cs="Arial"/>
                <w:b/>
              </w:rPr>
              <w:t>TOTAL</w:t>
            </w:r>
          </w:p>
        </w:tc>
        <w:tc>
          <w:tcPr>
            <w:tcW w:w="1675" w:type="dxa"/>
          </w:tcPr>
          <w:p w:rsidR="00634F26" w:rsidRDefault="00634F26" w:rsidP="00634F26">
            <w:pPr>
              <w:spacing w:line="360" w:lineRule="auto"/>
              <w:jc w:val="center"/>
              <w:rPr>
                <w:rFonts w:ascii="Arial" w:hAnsi="Arial" w:cs="Arial"/>
                <w:b/>
              </w:rPr>
            </w:pPr>
            <w:r>
              <w:rPr>
                <w:rFonts w:ascii="Arial" w:hAnsi="Arial" w:cs="Arial"/>
                <w:b/>
              </w:rPr>
              <w:t>10</w:t>
            </w:r>
          </w:p>
        </w:tc>
      </w:tr>
    </w:tbl>
    <w:p w:rsidR="002E4AB4" w:rsidRDefault="00634F26" w:rsidP="002F0CAE">
      <w:pPr>
        <w:spacing w:after="0" w:line="360" w:lineRule="auto"/>
        <w:jc w:val="both"/>
        <w:rPr>
          <w:rFonts w:ascii="Arial" w:hAnsi="Arial" w:cs="Arial"/>
          <w:b/>
        </w:rPr>
      </w:pPr>
      <w:r>
        <w:rPr>
          <w:rFonts w:ascii="Arial" w:hAnsi="Arial" w:cs="Arial"/>
          <w:b/>
        </w:rPr>
        <w:t xml:space="preserve"> </w:t>
      </w:r>
    </w:p>
    <w:p w:rsidR="00E335F3" w:rsidRPr="00634F26" w:rsidRDefault="0058715A" w:rsidP="002F0CAE">
      <w:pPr>
        <w:spacing w:after="0" w:line="360" w:lineRule="auto"/>
        <w:jc w:val="both"/>
        <w:rPr>
          <w:rFonts w:ascii="Arial" w:hAnsi="Arial" w:cs="Arial"/>
          <w:b/>
        </w:rPr>
      </w:pPr>
      <w:r w:rsidRPr="002F0CAE">
        <w:rPr>
          <w:rFonts w:ascii="Arial" w:eastAsia="Times New Roman" w:hAnsi="Arial" w:cs="Arial"/>
          <w:b/>
          <w:sz w:val="24"/>
          <w:szCs w:val="24"/>
          <w:lang w:val="es-ES" w:eastAsia="es-ES"/>
        </w:rPr>
        <w:t xml:space="preserve">Cambios en la Integración </w:t>
      </w:r>
    </w:p>
    <w:p w:rsidR="002F0CAE" w:rsidRDefault="00975987" w:rsidP="002F0CAE">
      <w:pPr>
        <w:pStyle w:val="Prrafodelista"/>
        <w:numPr>
          <w:ilvl w:val="0"/>
          <w:numId w:val="20"/>
        </w:numPr>
        <w:spacing w:after="0" w:line="360" w:lineRule="auto"/>
        <w:jc w:val="both"/>
        <w:rPr>
          <w:rFonts w:ascii="Arial" w:eastAsia="Times New Roman" w:hAnsi="Arial" w:cs="Arial"/>
          <w:lang w:val="es-ES" w:eastAsia="es-ES"/>
        </w:rPr>
      </w:pPr>
      <w:r>
        <w:rPr>
          <w:rFonts w:ascii="Arial" w:eastAsia="Times New Roman" w:hAnsi="Arial" w:cs="Arial"/>
          <w:lang w:val="es-ES" w:eastAsia="es-ES"/>
        </w:rPr>
        <w:t>Durante</w:t>
      </w:r>
      <w:r w:rsidR="0058715A" w:rsidRPr="00312081">
        <w:rPr>
          <w:rFonts w:ascii="Arial" w:eastAsia="Times New Roman" w:hAnsi="Arial" w:cs="Arial"/>
          <w:lang w:val="es-ES" w:eastAsia="es-ES"/>
        </w:rPr>
        <w:t xml:space="preserve"> la Reunión Ordinaria, de fecha 23 de febrero de 2016 la presidencia de la Comisión de Igu</w:t>
      </w:r>
      <w:r w:rsidR="002F0CAE">
        <w:rPr>
          <w:rFonts w:ascii="Arial" w:eastAsia="Times New Roman" w:hAnsi="Arial" w:cs="Arial"/>
          <w:lang w:val="es-ES" w:eastAsia="es-ES"/>
        </w:rPr>
        <w:t>aldad de Género informó sobre la baja como secretaria de la Comisión de Igualdad de Género de la Dip. Janette Ovando Reazola del PAN.</w:t>
      </w:r>
    </w:p>
    <w:p w:rsidR="002F0CAE" w:rsidRDefault="002F0CAE" w:rsidP="002F0CAE">
      <w:pPr>
        <w:pStyle w:val="Prrafodelista"/>
        <w:numPr>
          <w:ilvl w:val="0"/>
          <w:numId w:val="20"/>
        </w:numPr>
        <w:spacing w:after="0" w:line="360" w:lineRule="auto"/>
        <w:jc w:val="both"/>
        <w:rPr>
          <w:rFonts w:ascii="Arial" w:eastAsia="Times New Roman" w:hAnsi="Arial" w:cs="Arial"/>
          <w:lang w:val="es-ES" w:eastAsia="es-ES"/>
        </w:rPr>
      </w:pPr>
      <w:r>
        <w:rPr>
          <w:rFonts w:ascii="Arial" w:eastAsia="Times New Roman" w:hAnsi="Arial" w:cs="Arial"/>
          <w:lang w:val="es-ES" w:eastAsia="es-ES"/>
        </w:rPr>
        <w:t xml:space="preserve">Con fecha 25 de febrero de 2016 se aprueba la modificación en la integración de la Comisión de Igualdad de Género respecto del alta como secretaria de la Dip. Katia Berenice Burguete Zúñiga del PAN. </w:t>
      </w:r>
    </w:p>
    <w:p w:rsidR="004B2F41" w:rsidRDefault="004B2F41" w:rsidP="004B2F41">
      <w:pPr>
        <w:pStyle w:val="Prrafodelista"/>
        <w:spacing w:after="0" w:line="360" w:lineRule="auto"/>
        <w:ind w:left="1068"/>
        <w:jc w:val="both"/>
        <w:rPr>
          <w:rFonts w:ascii="Arial" w:eastAsia="Times New Roman" w:hAnsi="Arial" w:cs="Arial"/>
          <w:lang w:val="es-ES" w:eastAsia="es-ES"/>
        </w:rPr>
      </w:pPr>
    </w:p>
    <w:p w:rsidR="004B2F41" w:rsidRPr="004B2F41" w:rsidRDefault="004B2F41" w:rsidP="004B2F41">
      <w:pPr>
        <w:spacing w:after="0" w:line="360" w:lineRule="auto"/>
        <w:jc w:val="both"/>
        <w:rPr>
          <w:rFonts w:ascii="Arial" w:eastAsia="Times New Roman" w:hAnsi="Arial" w:cs="Arial"/>
          <w:lang w:val="es-ES" w:eastAsia="es-ES"/>
        </w:rPr>
      </w:pPr>
      <w:r>
        <w:rPr>
          <w:rFonts w:ascii="Arial" w:eastAsia="Times New Roman" w:hAnsi="Arial" w:cs="Arial"/>
          <w:noProof/>
          <w:lang w:eastAsia="es-MX"/>
        </w:rPr>
        <w:lastRenderedPageBreak/>
        <w:drawing>
          <wp:inline distT="0" distB="0" distL="0" distR="0">
            <wp:extent cx="5807413" cy="1860667"/>
            <wp:effectExtent l="0" t="0" r="3175"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mision de igualdad (2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57526" cy="1876723"/>
                    </a:xfrm>
                    <a:prstGeom prst="rect">
                      <a:avLst/>
                    </a:prstGeom>
                  </pic:spPr>
                </pic:pic>
              </a:graphicData>
            </a:graphic>
          </wp:inline>
        </w:drawing>
      </w:r>
    </w:p>
    <w:p w:rsidR="002E752F" w:rsidRPr="002E752F" w:rsidRDefault="002E752F" w:rsidP="002E752F">
      <w:pPr>
        <w:spacing w:after="0" w:line="360" w:lineRule="auto"/>
        <w:jc w:val="both"/>
        <w:rPr>
          <w:rFonts w:ascii="Arial" w:eastAsia="Times New Roman" w:hAnsi="Arial" w:cs="Arial"/>
          <w:b/>
          <w:i/>
          <w:lang w:val="es-ES" w:eastAsia="es-ES"/>
        </w:rPr>
      </w:pPr>
    </w:p>
    <w:p w:rsidR="002E752F" w:rsidRPr="002E752F" w:rsidRDefault="002E752F" w:rsidP="002E752F">
      <w:pPr>
        <w:spacing w:after="0" w:line="360" w:lineRule="auto"/>
        <w:jc w:val="both"/>
        <w:rPr>
          <w:rFonts w:ascii="Arial" w:eastAsia="Times New Roman" w:hAnsi="Arial" w:cs="Arial"/>
          <w:b/>
          <w:i/>
          <w:lang w:val="es-ES" w:eastAsia="es-ES"/>
        </w:rPr>
      </w:pPr>
      <w:r w:rsidRPr="002E752F">
        <w:rPr>
          <w:rFonts w:ascii="Arial" w:eastAsia="Times New Roman" w:hAnsi="Arial" w:cs="Arial"/>
          <w:b/>
          <w:i/>
          <w:lang w:val="es-ES" w:eastAsia="es-ES"/>
        </w:rPr>
        <w:t>•</w:t>
      </w:r>
      <w:r w:rsidRPr="002E752F">
        <w:rPr>
          <w:rFonts w:ascii="Arial" w:eastAsia="Times New Roman" w:hAnsi="Arial" w:cs="Arial"/>
          <w:b/>
          <w:i/>
          <w:lang w:val="es-ES" w:eastAsia="es-ES"/>
        </w:rPr>
        <w:tab/>
        <w:t>Calendario de reuniones</w:t>
      </w:r>
    </w:p>
    <w:p w:rsidR="002E752F" w:rsidRDefault="002E752F" w:rsidP="002E752F">
      <w:pPr>
        <w:spacing w:after="0" w:line="360" w:lineRule="auto"/>
        <w:jc w:val="both"/>
        <w:rPr>
          <w:rFonts w:ascii="Arial" w:eastAsia="Times New Roman" w:hAnsi="Arial" w:cs="Arial"/>
          <w:lang w:val="es-ES" w:eastAsia="es-ES"/>
        </w:rPr>
      </w:pPr>
      <w:r w:rsidRPr="002E752F">
        <w:rPr>
          <w:rFonts w:ascii="Arial" w:eastAsia="Times New Roman" w:hAnsi="Arial" w:cs="Arial"/>
          <w:lang w:val="es-ES" w:eastAsia="es-ES"/>
        </w:rPr>
        <w:t xml:space="preserve">De Acuerdo con la sesión de instalación de la Comisión de Igualdad de Género, con fecha 08 de octubre del año 2015, se acordó con los integrantes que las reuniones ordinarias se efectuarían los días miércoles de cada mes, en un horario de las 08:00 horas (junta directiva) y 16:00 horas (reunión ordinaria), bajo la siguiente </w:t>
      </w:r>
      <w:r w:rsidR="00634F26">
        <w:rPr>
          <w:rFonts w:ascii="Arial" w:eastAsia="Times New Roman" w:hAnsi="Arial" w:cs="Arial"/>
          <w:lang w:val="es-ES" w:eastAsia="es-ES"/>
        </w:rPr>
        <w:t>calendarización:</w:t>
      </w:r>
    </w:p>
    <w:p w:rsidR="005B60E0" w:rsidRPr="002E752F" w:rsidRDefault="005B60E0" w:rsidP="002E752F">
      <w:pPr>
        <w:spacing w:after="0" w:line="360" w:lineRule="auto"/>
        <w:jc w:val="both"/>
        <w:rPr>
          <w:rFonts w:ascii="Arial" w:eastAsia="Times New Roman" w:hAnsi="Arial" w:cs="Arial"/>
          <w:lang w:val="es-ES" w:eastAsia="es-ES"/>
        </w:rPr>
      </w:pPr>
    </w:p>
    <w:p w:rsidR="002E752F" w:rsidRPr="002E752F" w:rsidRDefault="002E752F" w:rsidP="002E752F">
      <w:pPr>
        <w:pStyle w:val="Prrafodelista"/>
        <w:numPr>
          <w:ilvl w:val="0"/>
          <w:numId w:val="26"/>
        </w:numPr>
        <w:spacing w:after="0" w:line="360" w:lineRule="auto"/>
        <w:jc w:val="both"/>
        <w:rPr>
          <w:rFonts w:ascii="Arial" w:eastAsia="Times New Roman" w:hAnsi="Arial" w:cs="Arial"/>
          <w:lang w:val="es-ES" w:eastAsia="es-ES"/>
        </w:rPr>
      </w:pPr>
      <w:r w:rsidRPr="002E752F">
        <w:rPr>
          <w:rFonts w:ascii="Arial" w:eastAsia="Times New Roman" w:hAnsi="Arial" w:cs="Arial"/>
          <w:lang w:val="es-ES" w:eastAsia="es-ES"/>
        </w:rPr>
        <w:t>21 DE OCTUBRE DE 2015</w:t>
      </w:r>
      <w:r>
        <w:rPr>
          <w:rFonts w:ascii="Arial" w:eastAsia="Times New Roman" w:hAnsi="Arial" w:cs="Arial"/>
          <w:lang w:val="es-ES" w:eastAsia="es-ES"/>
        </w:rPr>
        <w:t>.</w:t>
      </w:r>
    </w:p>
    <w:p w:rsidR="002E752F" w:rsidRPr="002E752F" w:rsidRDefault="002E752F" w:rsidP="002E752F">
      <w:pPr>
        <w:pStyle w:val="Prrafodelista"/>
        <w:numPr>
          <w:ilvl w:val="0"/>
          <w:numId w:val="26"/>
        </w:numPr>
        <w:spacing w:after="0" w:line="360" w:lineRule="auto"/>
        <w:jc w:val="both"/>
        <w:rPr>
          <w:rFonts w:ascii="Arial" w:eastAsia="Times New Roman" w:hAnsi="Arial" w:cs="Arial"/>
          <w:lang w:val="es-ES" w:eastAsia="es-ES"/>
        </w:rPr>
      </w:pPr>
      <w:r w:rsidRPr="002E752F">
        <w:rPr>
          <w:rFonts w:ascii="Arial" w:eastAsia="Times New Roman" w:hAnsi="Arial" w:cs="Arial"/>
          <w:lang w:val="es-ES" w:eastAsia="es-ES"/>
        </w:rPr>
        <w:t>25 DE NOVIEMBRE DE 2015</w:t>
      </w:r>
      <w:r>
        <w:rPr>
          <w:rFonts w:ascii="Arial" w:eastAsia="Times New Roman" w:hAnsi="Arial" w:cs="Arial"/>
          <w:lang w:val="es-ES" w:eastAsia="es-ES"/>
        </w:rPr>
        <w:t>.</w:t>
      </w:r>
    </w:p>
    <w:p w:rsidR="002E752F" w:rsidRPr="002E752F" w:rsidRDefault="002E752F" w:rsidP="002E752F">
      <w:pPr>
        <w:pStyle w:val="Prrafodelista"/>
        <w:numPr>
          <w:ilvl w:val="0"/>
          <w:numId w:val="26"/>
        </w:numPr>
        <w:spacing w:after="0" w:line="360" w:lineRule="auto"/>
        <w:jc w:val="both"/>
        <w:rPr>
          <w:rFonts w:ascii="Arial" w:eastAsia="Times New Roman" w:hAnsi="Arial" w:cs="Arial"/>
          <w:lang w:val="es-ES" w:eastAsia="es-ES"/>
        </w:rPr>
      </w:pPr>
      <w:r w:rsidRPr="002E752F">
        <w:rPr>
          <w:rFonts w:ascii="Arial" w:eastAsia="Times New Roman" w:hAnsi="Arial" w:cs="Arial"/>
          <w:lang w:val="es-ES" w:eastAsia="es-ES"/>
        </w:rPr>
        <w:t>9 DE DICIEMBRE DE 2015</w:t>
      </w:r>
      <w:r>
        <w:rPr>
          <w:rFonts w:ascii="Arial" w:eastAsia="Times New Roman" w:hAnsi="Arial" w:cs="Arial"/>
          <w:lang w:val="es-ES" w:eastAsia="es-ES"/>
        </w:rPr>
        <w:t>.</w:t>
      </w:r>
    </w:p>
    <w:p w:rsidR="002E752F" w:rsidRPr="002E752F" w:rsidRDefault="002E752F" w:rsidP="002E752F">
      <w:pPr>
        <w:pStyle w:val="Prrafodelista"/>
        <w:numPr>
          <w:ilvl w:val="0"/>
          <w:numId w:val="26"/>
        </w:numPr>
        <w:spacing w:after="0" w:line="360" w:lineRule="auto"/>
        <w:jc w:val="both"/>
        <w:rPr>
          <w:rFonts w:ascii="Arial" w:eastAsia="Times New Roman" w:hAnsi="Arial" w:cs="Arial"/>
          <w:lang w:val="es-ES" w:eastAsia="es-ES"/>
        </w:rPr>
      </w:pPr>
      <w:r w:rsidRPr="002E752F">
        <w:rPr>
          <w:rFonts w:ascii="Arial" w:eastAsia="Times New Roman" w:hAnsi="Arial" w:cs="Arial"/>
          <w:lang w:val="es-ES" w:eastAsia="es-ES"/>
        </w:rPr>
        <w:t>20 DE ENERO DE 2016</w:t>
      </w:r>
      <w:r>
        <w:rPr>
          <w:rFonts w:ascii="Arial" w:eastAsia="Times New Roman" w:hAnsi="Arial" w:cs="Arial"/>
          <w:lang w:val="es-ES" w:eastAsia="es-ES"/>
        </w:rPr>
        <w:t>.</w:t>
      </w:r>
    </w:p>
    <w:p w:rsidR="002E752F" w:rsidRPr="002E752F" w:rsidRDefault="002E752F" w:rsidP="002E752F">
      <w:pPr>
        <w:pStyle w:val="Prrafodelista"/>
        <w:numPr>
          <w:ilvl w:val="0"/>
          <w:numId w:val="26"/>
        </w:numPr>
        <w:spacing w:after="0" w:line="360" w:lineRule="auto"/>
        <w:jc w:val="both"/>
        <w:rPr>
          <w:rFonts w:ascii="Arial" w:eastAsia="Times New Roman" w:hAnsi="Arial" w:cs="Arial"/>
          <w:lang w:val="es-ES" w:eastAsia="es-ES"/>
        </w:rPr>
      </w:pPr>
      <w:r w:rsidRPr="002E752F">
        <w:rPr>
          <w:rFonts w:ascii="Arial" w:eastAsia="Times New Roman" w:hAnsi="Arial" w:cs="Arial"/>
          <w:lang w:val="es-ES" w:eastAsia="es-ES"/>
        </w:rPr>
        <w:t>24 DE FEBRERO DE 2016</w:t>
      </w:r>
      <w:r>
        <w:rPr>
          <w:rFonts w:ascii="Arial" w:eastAsia="Times New Roman" w:hAnsi="Arial" w:cs="Arial"/>
          <w:lang w:val="es-ES" w:eastAsia="es-ES"/>
        </w:rPr>
        <w:t>.</w:t>
      </w:r>
    </w:p>
    <w:p w:rsidR="00EE1B3A" w:rsidRPr="002E752F" w:rsidRDefault="009649AE" w:rsidP="002E752F">
      <w:pPr>
        <w:spacing w:after="0" w:line="360" w:lineRule="auto"/>
        <w:jc w:val="center"/>
        <w:rPr>
          <w:rFonts w:ascii="Arial" w:hAnsi="Arial" w:cs="Arial"/>
          <w:b/>
          <w:color w:val="4472C4" w:themeColor="accent5"/>
          <w:sz w:val="40"/>
          <w:szCs w:val="24"/>
          <w14:textOutline w14:w="9525" w14:cap="flat" w14:cmpd="sng" w14:algn="ctr">
            <w14:solidFill>
              <w14:srgbClr w14:val="0070C0"/>
            </w14:solidFill>
            <w14:prstDash w14:val="solid"/>
            <w14:round/>
          </w14:textOutline>
        </w:rPr>
      </w:pPr>
      <w:r w:rsidRPr="009649AE">
        <w:rPr>
          <w:rFonts w:ascii="Arial" w:hAnsi="Arial" w:cs="Arial"/>
          <w:b/>
          <w:noProof/>
          <w:color w:val="4472C4" w:themeColor="accent5"/>
          <w:sz w:val="40"/>
          <w:szCs w:val="24"/>
          <w:lang w:eastAsia="es-MX"/>
          <w14:textOutline w14:w="9525" w14:cap="flat" w14:cmpd="sng" w14:algn="ctr">
            <w14:solidFill>
              <w14:srgbClr w14:val="0070C0"/>
            </w14:solidFill>
            <w14:prstDash w14:val="solid"/>
            <w14:round/>
          </w14:textOutline>
        </w:rPr>
        <w:lastRenderedPageBreak/>
        <w:drawing>
          <wp:anchor distT="0" distB="0" distL="114300" distR="114300" simplePos="0" relativeHeight="251659264" behindDoc="0" locked="0" layoutInCell="1" allowOverlap="1" wp14:anchorId="21707F98" wp14:editId="73DBA5B5">
            <wp:simplePos x="0" y="0"/>
            <wp:positionH relativeFrom="column">
              <wp:posOffset>-497840</wp:posOffset>
            </wp:positionH>
            <wp:positionV relativeFrom="paragraph">
              <wp:posOffset>550429</wp:posOffset>
            </wp:positionV>
            <wp:extent cx="6567054" cy="6521161"/>
            <wp:effectExtent l="171450" t="190500" r="234315" b="203835"/>
            <wp:wrapSquare wrapText="bothSides"/>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margin">
              <wp14:pctWidth>0</wp14:pctWidth>
            </wp14:sizeRelH>
            <wp14:sizeRelV relativeFrom="margin">
              <wp14:pctHeight>0</wp14:pctHeight>
            </wp14:sizeRelV>
          </wp:anchor>
        </w:drawing>
      </w:r>
      <w:r w:rsidRPr="009649AE">
        <w:rPr>
          <w:rFonts w:ascii="Arial" w:hAnsi="Arial" w:cs="Arial"/>
          <w:b/>
          <w:color w:val="4472C4" w:themeColor="accent5"/>
          <w:sz w:val="40"/>
          <w:szCs w:val="24"/>
          <w14:textOutline w14:w="9525" w14:cap="flat" w14:cmpd="sng" w14:algn="ctr">
            <w14:solidFill>
              <w14:srgbClr w14:val="0070C0"/>
            </w14:solidFill>
            <w14:prstDash w14:val="solid"/>
            <w14:round/>
          </w14:textOutline>
        </w:rPr>
        <w:t>PLAN DE TRABAJO</w:t>
      </w:r>
    </w:p>
    <w:p w:rsidR="00C84F9A" w:rsidRPr="00DC2E98" w:rsidRDefault="00DC2E98" w:rsidP="00C84F9A">
      <w:pPr>
        <w:pStyle w:val="Prrafodelista"/>
        <w:numPr>
          <w:ilvl w:val="0"/>
          <w:numId w:val="1"/>
        </w:numPr>
        <w:spacing w:after="0" w:line="240" w:lineRule="auto"/>
        <w:jc w:val="both"/>
        <w:rPr>
          <w:rFonts w:ascii="Arial" w:hAnsi="Arial" w:cs="Arial"/>
          <w:b/>
        </w:rPr>
      </w:pPr>
      <w:r w:rsidRPr="00DC2E98">
        <w:rPr>
          <w:rFonts w:ascii="Arial" w:hAnsi="Arial" w:cs="Arial"/>
          <w:b/>
        </w:rPr>
        <w:lastRenderedPageBreak/>
        <w:t>PRESUPUESTO PARA EL LOGRO DE LA IGUALDAD:</w:t>
      </w:r>
    </w:p>
    <w:p w:rsidR="00C84F9A" w:rsidRPr="00C84F9A" w:rsidRDefault="00C84F9A" w:rsidP="00DC2E98">
      <w:pPr>
        <w:pStyle w:val="Prrafodelista"/>
        <w:spacing w:after="0" w:line="360" w:lineRule="auto"/>
        <w:jc w:val="both"/>
        <w:rPr>
          <w:rFonts w:ascii="Arial Narrow" w:hAnsi="Arial Narrow"/>
          <w:sz w:val="28"/>
          <w:szCs w:val="28"/>
        </w:rPr>
      </w:pPr>
    </w:p>
    <w:p w:rsidR="00C84F9A" w:rsidRPr="00DC2E98" w:rsidRDefault="00861663" w:rsidP="00DC2E98">
      <w:pPr>
        <w:pStyle w:val="Prrafodelista"/>
        <w:spacing w:after="0" w:line="360" w:lineRule="auto"/>
        <w:jc w:val="both"/>
        <w:rPr>
          <w:rFonts w:ascii="Arial" w:eastAsia="Times New Roman" w:hAnsi="Arial" w:cs="Arial"/>
          <w:color w:val="222222"/>
          <w:lang w:eastAsia="es-ES"/>
        </w:rPr>
      </w:pPr>
      <w:r w:rsidRPr="00DC2E98">
        <w:rPr>
          <w:rFonts w:ascii="Arial" w:hAnsi="Arial" w:cs="Arial"/>
        </w:rPr>
        <w:t>Las</w:t>
      </w:r>
      <w:r w:rsidR="00C84F9A" w:rsidRPr="00DC2E98">
        <w:rPr>
          <w:rFonts w:ascii="Arial" w:hAnsi="Arial" w:cs="Arial"/>
        </w:rPr>
        <w:t xml:space="preserve"> y </w:t>
      </w:r>
      <w:r w:rsidRPr="00DC2E98">
        <w:rPr>
          <w:rFonts w:ascii="Arial" w:hAnsi="Arial" w:cs="Arial"/>
        </w:rPr>
        <w:t>e</w:t>
      </w:r>
      <w:r w:rsidR="00C84F9A" w:rsidRPr="00DC2E98">
        <w:rPr>
          <w:rFonts w:ascii="Arial" w:hAnsi="Arial" w:cs="Arial"/>
        </w:rPr>
        <w:t xml:space="preserve">l integrantes de la Comisión de Igualdad de Género logramos  que para el  </w:t>
      </w:r>
      <w:r w:rsidR="00C84F9A" w:rsidRPr="00DC2E98">
        <w:rPr>
          <w:rFonts w:ascii="Arial" w:eastAsia="Times New Roman" w:hAnsi="Arial" w:cs="Arial"/>
          <w:color w:val="222222"/>
          <w:u w:val="single"/>
          <w:lang w:eastAsia="es-ES"/>
        </w:rPr>
        <w:t xml:space="preserve">Anexo 13 “Erogaciones para la Igualdad entre Mujeres y Hombres, </w:t>
      </w:r>
      <w:r w:rsidR="00C84F9A" w:rsidRPr="00DC2E98">
        <w:rPr>
          <w:rFonts w:ascii="Arial" w:hAnsi="Arial" w:cs="Arial"/>
        </w:rPr>
        <w:t xml:space="preserve"> </w:t>
      </w:r>
      <w:r w:rsidR="00C84F9A" w:rsidRPr="00DC2E98">
        <w:rPr>
          <w:rFonts w:ascii="Arial" w:eastAsia="Times New Roman" w:hAnsi="Arial" w:cs="Arial"/>
          <w:color w:val="222222"/>
          <w:lang w:val="es-ES" w:eastAsia="es-ES"/>
        </w:rPr>
        <w:t>del</w:t>
      </w:r>
      <w:r w:rsidR="00C84F9A" w:rsidRPr="00DC2E98">
        <w:rPr>
          <w:rFonts w:ascii="Arial" w:eastAsia="Times New Roman" w:hAnsi="Arial" w:cs="Arial"/>
          <w:color w:val="222222"/>
          <w:lang w:eastAsia="es-ES"/>
        </w:rPr>
        <w:t xml:space="preserve"> Presupuesto de Egresos de la Federación  2016 se aprobara un monto de </w:t>
      </w:r>
      <w:r w:rsidR="00C84F9A" w:rsidRPr="00DC2E98">
        <w:rPr>
          <w:rFonts w:ascii="Arial" w:eastAsia="Times New Roman" w:hAnsi="Arial" w:cs="Arial"/>
          <w:b/>
          <w:bCs/>
          <w:color w:val="222222"/>
          <w:lang w:eastAsia="es-ES"/>
        </w:rPr>
        <w:t xml:space="preserve">25,648,525,508 </w:t>
      </w:r>
      <w:r w:rsidR="00C84F9A" w:rsidRPr="00DC2E98">
        <w:rPr>
          <w:rFonts w:ascii="Arial" w:eastAsia="Times New Roman" w:hAnsi="Arial" w:cs="Arial"/>
          <w:color w:val="222222"/>
          <w:lang w:eastAsia="es-ES"/>
        </w:rPr>
        <w:t>mdp.</w:t>
      </w:r>
    </w:p>
    <w:p w:rsidR="00C84F9A" w:rsidRPr="00DC2E98" w:rsidRDefault="00C84F9A" w:rsidP="00DC2E98">
      <w:pPr>
        <w:pStyle w:val="Prrafodelista"/>
        <w:spacing w:after="0" w:line="360" w:lineRule="auto"/>
        <w:jc w:val="both"/>
        <w:rPr>
          <w:rFonts w:ascii="Arial" w:eastAsia="Times New Roman" w:hAnsi="Arial" w:cs="Arial"/>
          <w:color w:val="222222"/>
          <w:lang w:eastAsia="es-ES"/>
        </w:rPr>
      </w:pPr>
    </w:p>
    <w:p w:rsidR="00C84F9A" w:rsidRPr="00DC2E98" w:rsidRDefault="00C84F9A" w:rsidP="00DC2E98">
      <w:pPr>
        <w:pStyle w:val="Prrafodelista"/>
        <w:shd w:val="clear" w:color="auto" w:fill="FFFFFF"/>
        <w:spacing w:after="0" w:line="360" w:lineRule="auto"/>
        <w:jc w:val="both"/>
        <w:rPr>
          <w:rFonts w:ascii="Arial" w:eastAsia="Times New Roman" w:hAnsi="Arial" w:cs="Arial"/>
          <w:bCs/>
          <w:color w:val="222222"/>
          <w:lang w:eastAsia="es-ES"/>
        </w:rPr>
      </w:pPr>
      <w:r w:rsidRPr="00DC2E98">
        <w:rPr>
          <w:rFonts w:ascii="Arial" w:eastAsia="Times New Roman" w:hAnsi="Arial" w:cs="Arial"/>
          <w:bCs/>
          <w:color w:val="222222"/>
          <w:lang w:eastAsia="es-ES"/>
        </w:rPr>
        <w:t xml:space="preserve">Este presupuesto incluye 25 ramos y 105 programas presupuestales donde de manera específica se etiquetan acciones para prevenir, atender y sancionar la violencia, y avanzar en el logro para la igualdad entre mujeres y hombres. </w:t>
      </w:r>
    </w:p>
    <w:p w:rsidR="00C84F9A" w:rsidRDefault="00C84F9A" w:rsidP="00C84F9A">
      <w:pPr>
        <w:pStyle w:val="Prrafodelista"/>
        <w:spacing w:after="0" w:line="360" w:lineRule="auto"/>
        <w:jc w:val="both"/>
        <w:rPr>
          <w:rFonts w:ascii="Arial" w:hAnsi="Arial" w:cs="Arial"/>
          <w:b/>
        </w:rPr>
      </w:pPr>
    </w:p>
    <w:p w:rsidR="004655F4" w:rsidRPr="002F0CAE" w:rsidRDefault="00E335F3" w:rsidP="002F0CAE">
      <w:pPr>
        <w:pStyle w:val="Prrafodelista"/>
        <w:numPr>
          <w:ilvl w:val="0"/>
          <w:numId w:val="1"/>
        </w:numPr>
        <w:spacing w:after="0" w:line="360" w:lineRule="auto"/>
        <w:jc w:val="both"/>
        <w:rPr>
          <w:rFonts w:ascii="Arial" w:hAnsi="Arial" w:cs="Arial"/>
          <w:b/>
        </w:rPr>
      </w:pPr>
      <w:r w:rsidRPr="002F0CAE">
        <w:rPr>
          <w:rFonts w:ascii="Arial" w:hAnsi="Arial" w:cs="Arial"/>
          <w:b/>
        </w:rPr>
        <w:t>RELACION DE INICIATIVAS, MINUTAS, PROPOSICIONES CON PUNTO DE ACUERDO Y OPINIONES TURNADAS A LA COMISION DURANTE LA LXIII LEGISLATURA</w:t>
      </w:r>
      <w:r w:rsidR="004655F4" w:rsidRPr="002F0CAE">
        <w:rPr>
          <w:rFonts w:ascii="Arial" w:hAnsi="Arial" w:cs="Arial"/>
          <w:b/>
        </w:rPr>
        <w:t>.</w:t>
      </w:r>
    </w:p>
    <w:p w:rsidR="00EE1B3A" w:rsidRPr="00312081" w:rsidRDefault="00EE1B3A" w:rsidP="002F0CAE">
      <w:pPr>
        <w:pStyle w:val="Prrafodelista"/>
        <w:spacing w:after="0" w:line="360" w:lineRule="auto"/>
        <w:jc w:val="both"/>
        <w:rPr>
          <w:rFonts w:ascii="Arial" w:hAnsi="Arial" w:cs="Arial"/>
        </w:rPr>
      </w:pPr>
    </w:p>
    <w:p w:rsidR="00E335F3" w:rsidRPr="00312081" w:rsidRDefault="00E335F3" w:rsidP="002F0CAE">
      <w:pPr>
        <w:spacing w:after="0" w:line="360" w:lineRule="auto"/>
        <w:jc w:val="both"/>
        <w:rPr>
          <w:rFonts w:ascii="Arial" w:hAnsi="Arial" w:cs="Arial"/>
        </w:rPr>
      </w:pPr>
      <w:r w:rsidRPr="00312081">
        <w:rPr>
          <w:rFonts w:ascii="Arial" w:hAnsi="Arial" w:cs="Arial"/>
        </w:rPr>
        <w:t xml:space="preserve">Observando lo dispuesto por el </w:t>
      </w:r>
      <w:r w:rsidR="00397685" w:rsidRPr="00312081">
        <w:rPr>
          <w:rFonts w:ascii="Arial" w:hAnsi="Arial" w:cs="Arial"/>
        </w:rPr>
        <w:t>artículo</w:t>
      </w:r>
      <w:r w:rsidRPr="00312081">
        <w:rPr>
          <w:rFonts w:ascii="Arial" w:hAnsi="Arial" w:cs="Arial"/>
        </w:rPr>
        <w:t xml:space="preserve"> 165, numeral 3, fracción II, del Reglamento de la Cámara de Diputados, se incluyen </w:t>
      </w:r>
      <w:r w:rsidR="008012C2" w:rsidRPr="00312081">
        <w:rPr>
          <w:rFonts w:ascii="Arial" w:hAnsi="Arial" w:cs="Arial"/>
        </w:rPr>
        <w:t>a continuación</w:t>
      </w:r>
      <w:r w:rsidRPr="00312081">
        <w:rPr>
          <w:rFonts w:ascii="Arial" w:hAnsi="Arial" w:cs="Arial"/>
        </w:rPr>
        <w:t xml:space="preserve">, las listas de iniciativas, </w:t>
      </w:r>
      <w:r w:rsidR="00975987">
        <w:rPr>
          <w:rFonts w:ascii="Arial" w:hAnsi="Arial" w:cs="Arial"/>
        </w:rPr>
        <w:t>proposiciones con punto de a</w:t>
      </w:r>
      <w:r w:rsidRPr="00312081">
        <w:rPr>
          <w:rFonts w:ascii="Arial" w:hAnsi="Arial" w:cs="Arial"/>
        </w:rPr>
        <w:t xml:space="preserve">cuerdo y asuntos turnados para Opinión a la Comisión de </w:t>
      </w:r>
      <w:r w:rsidR="008012C2" w:rsidRPr="00312081">
        <w:rPr>
          <w:rFonts w:ascii="Arial" w:hAnsi="Arial" w:cs="Arial"/>
        </w:rPr>
        <w:t xml:space="preserve">Igualdad de </w:t>
      </w:r>
      <w:r w:rsidRPr="00312081">
        <w:rPr>
          <w:rFonts w:ascii="Arial" w:hAnsi="Arial" w:cs="Arial"/>
        </w:rPr>
        <w:t>Género en el periodo</w:t>
      </w:r>
      <w:r w:rsidR="004655F4" w:rsidRPr="00312081">
        <w:rPr>
          <w:rFonts w:ascii="Arial" w:hAnsi="Arial" w:cs="Arial"/>
        </w:rPr>
        <w:t xml:space="preserve"> que abarca el presente informe.</w:t>
      </w:r>
    </w:p>
    <w:p w:rsidR="004655F4" w:rsidRPr="00312081" w:rsidRDefault="004655F4" w:rsidP="002F0CAE">
      <w:pPr>
        <w:spacing w:after="0" w:line="360" w:lineRule="auto"/>
        <w:jc w:val="both"/>
        <w:rPr>
          <w:rFonts w:ascii="Arial" w:hAnsi="Arial" w:cs="Arial"/>
        </w:rPr>
      </w:pPr>
    </w:p>
    <w:p w:rsidR="008012C2" w:rsidRPr="00312081" w:rsidRDefault="008012C2" w:rsidP="002F0CAE">
      <w:pPr>
        <w:spacing w:after="0" w:line="360" w:lineRule="auto"/>
        <w:jc w:val="both"/>
        <w:rPr>
          <w:rFonts w:ascii="Arial" w:hAnsi="Arial" w:cs="Arial"/>
        </w:rPr>
      </w:pPr>
      <w:r w:rsidRPr="00312081">
        <w:rPr>
          <w:rFonts w:ascii="Arial" w:hAnsi="Arial" w:cs="Arial"/>
        </w:rPr>
        <w:t>• Iniciativa que reforma y adiciona diversas disposiciones de la Ley Federal del Trabajo y de la Ley General para la Igualdad entre Mujeres y Hombres.</w:t>
      </w:r>
    </w:p>
    <w:p w:rsidR="008012C2" w:rsidRPr="00312081" w:rsidRDefault="008012C2" w:rsidP="002F0CAE">
      <w:pPr>
        <w:spacing w:after="0" w:line="360" w:lineRule="auto"/>
        <w:jc w:val="both"/>
        <w:rPr>
          <w:rFonts w:ascii="Arial" w:hAnsi="Arial" w:cs="Arial"/>
        </w:rPr>
      </w:pPr>
      <w:r w:rsidRPr="00312081">
        <w:rPr>
          <w:rFonts w:ascii="Arial" w:hAnsi="Arial" w:cs="Arial"/>
        </w:rPr>
        <w:t>Proponente: Dip. Verónica Delgadillo García, MC.</w:t>
      </w:r>
    </w:p>
    <w:p w:rsidR="008012C2" w:rsidRPr="00312081" w:rsidRDefault="008012C2" w:rsidP="002F0CAE">
      <w:pPr>
        <w:spacing w:after="0" w:line="360" w:lineRule="auto"/>
        <w:jc w:val="both"/>
        <w:rPr>
          <w:rFonts w:ascii="Arial" w:hAnsi="Arial" w:cs="Arial"/>
        </w:rPr>
      </w:pPr>
      <w:r w:rsidRPr="00312081">
        <w:rPr>
          <w:rFonts w:ascii="Arial" w:hAnsi="Arial" w:cs="Arial"/>
        </w:rPr>
        <w:t>Estatus: Se concede prorroga la cual vence el 29 de abril de 2016.</w:t>
      </w:r>
    </w:p>
    <w:p w:rsidR="008012C2" w:rsidRPr="00312081" w:rsidRDefault="008012C2" w:rsidP="002F0CAE">
      <w:pPr>
        <w:spacing w:after="0" w:line="360" w:lineRule="auto"/>
        <w:jc w:val="both"/>
        <w:rPr>
          <w:rFonts w:ascii="Arial" w:hAnsi="Arial" w:cs="Arial"/>
        </w:rPr>
      </w:pPr>
    </w:p>
    <w:p w:rsidR="008012C2" w:rsidRPr="00312081" w:rsidRDefault="008012C2" w:rsidP="002F0CAE">
      <w:pPr>
        <w:spacing w:after="0" w:line="360" w:lineRule="auto"/>
        <w:jc w:val="both"/>
        <w:rPr>
          <w:rFonts w:ascii="Arial" w:hAnsi="Arial" w:cs="Arial"/>
        </w:rPr>
      </w:pPr>
      <w:r w:rsidRPr="00312081">
        <w:rPr>
          <w:rFonts w:ascii="Arial" w:hAnsi="Arial" w:cs="Arial"/>
        </w:rPr>
        <w:t>• Iniciativa que reforma y adiciona diversas disposiciones de la Ley Federal del Trabajo y de la Ley General de Acceso de las Mujeres a una Vida Libre de Violencia.</w:t>
      </w:r>
    </w:p>
    <w:p w:rsidR="008012C2" w:rsidRPr="00312081" w:rsidRDefault="008012C2" w:rsidP="002F0CAE">
      <w:pPr>
        <w:spacing w:after="0" w:line="360" w:lineRule="auto"/>
        <w:jc w:val="both"/>
        <w:rPr>
          <w:rFonts w:ascii="Arial" w:hAnsi="Arial" w:cs="Arial"/>
        </w:rPr>
      </w:pPr>
      <w:r w:rsidRPr="00312081">
        <w:rPr>
          <w:rFonts w:ascii="Arial" w:hAnsi="Arial" w:cs="Arial"/>
        </w:rPr>
        <w:t>Proponente: Dip. Marco Antonio Gama Basarte PAN</w:t>
      </w:r>
    </w:p>
    <w:p w:rsidR="008012C2" w:rsidRPr="00312081" w:rsidRDefault="00975987" w:rsidP="002F0CAE">
      <w:pPr>
        <w:spacing w:after="0" w:line="360" w:lineRule="auto"/>
        <w:jc w:val="both"/>
        <w:rPr>
          <w:rFonts w:ascii="Arial" w:hAnsi="Arial" w:cs="Arial"/>
        </w:rPr>
      </w:pPr>
      <w:r>
        <w:rPr>
          <w:rFonts w:ascii="Arial" w:hAnsi="Arial" w:cs="Arial"/>
        </w:rPr>
        <w:t xml:space="preserve">Estatus: </w:t>
      </w:r>
      <w:r w:rsidR="008012C2" w:rsidRPr="00312081">
        <w:rPr>
          <w:rFonts w:ascii="Arial" w:hAnsi="Arial" w:cs="Arial"/>
        </w:rPr>
        <w:t>Se concede prorroga la cual vence el 29 de abril de 2016</w:t>
      </w:r>
    </w:p>
    <w:p w:rsidR="008012C2" w:rsidRPr="00312081" w:rsidRDefault="008012C2" w:rsidP="002F0CAE">
      <w:pPr>
        <w:spacing w:after="0" w:line="360" w:lineRule="auto"/>
        <w:jc w:val="both"/>
        <w:rPr>
          <w:rFonts w:ascii="Arial" w:hAnsi="Arial" w:cs="Arial"/>
        </w:rPr>
      </w:pPr>
    </w:p>
    <w:p w:rsidR="008012C2" w:rsidRPr="00312081" w:rsidRDefault="008012C2" w:rsidP="002F0CAE">
      <w:pPr>
        <w:spacing w:after="0" w:line="360" w:lineRule="auto"/>
        <w:jc w:val="both"/>
        <w:rPr>
          <w:rFonts w:ascii="Arial" w:hAnsi="Arial" w:cs="Arial"/>
        </w:rPr>
      </w:pPr>
      <w:r w:rsidRPr="00312081">
        <w:rPr>
          <w:rFonts w:ascii="Arial" w:hAnsi="Arial" w:cs="Arial"/>
        </w:rPr>
        <w:lastRenderedPageBreak/>
        <w:t>• Iniciativa que reforma el artículo 6 de la Ley General de Acceso de las Mujeres a una Vida Libre de Violencia</w:t>
      </w:r>
    </w:p>
    <w:p w:rsidR="008012C2" w:rsidRPr="00312081" w:rsidRDefault="008012C2" w:rsidP="002F0CAE">
      <w:pPr>
        <w:spacing w:after="0" w:line="360" w:lineRule="auto"/>
        <w:jc w:val="both"/>
        <w:rPr>
          <w:rFonts w:ascii="Arial" w:hAnsi="Arial" w:cs="Arial"/>
        </w:rPr>
      </w:pPr>
      <w:r w:rsidRPr="00312081">
        <w:rPr>
          <w:rFonts w:ascii="Arial" w:hAnsi="Arial" w:cs="Arial"/>
        </w:rPr>
        <w:t>Proponente: Dip. Erika Irazema Briones Pérez, PRD</w:t>
      </w:r>
    </w:p>
    <w:p w:rsidR="008012C2" w:rsidRPr="00312081" w:rsidRDefault="008012C2" w:rsidP="002F0CAE">
      <w:pPr>
        <w:spacing w:after="0" w:line="360" w:lineRule="auto"/>
        <w:jc w:val="both"/>
        <w:rPr>
          <w:rFonts w:ascii="Arial" w:hAnsi="Arial" w:cs="Arial"/>
        </w:rPr>
      </w:pPr>
      <w:r w:rsidRPr="00312081">
        <w:rPr>
          <w:rFonts w:ascii="Arial" w:hAnsi="Arial" w:cs="Arial"/>
        </w:rPr>
        <w:t>Estatus</w:t>
      </w:r>
      <w:r w:rsidR="00975987">
        <w:rPr>
          <w:rFonts w:ascii="Arial" w:hAnsi="Arial" w:cs="Arial"/>
        </w:rPr>
        <w:t>: Se concede prorroga la cual vence</w:t>
      </w:r>
      <w:r w:rsidRPr="00312081">
        <w:rPr>
          <w:rFonts w:ascii="Arial" w:hAnsi="Arial" w:cs="Arial"/>
        </w:rPr>
        <w:t xml:space="preserve"> el 29 de abril de 2016</w:t>
      </w:r>
    </w:p>
    <w:p w:rsidR="008012C2" w:rsidRPr="00312081" w:rsidRDefault="008012C2" w:rsidP="002F0CAE">
      <w:pPr>
        <w:spacing w:after="0" w:line="360" w:lineRule="auto"/>
        <w:jc w:val="both"/>
        <w:rPr>
          <w:rFonts w:ascii="Arial" w:hAnsi="Arial" w:cs="Arial"/>
        </w:rPr>
      </w:pPr>
    </w:p>
    <w:p w:rsidR="008012C2" w:rsidRPr="00312081" w:rsidRDefault="008012C2" w:rsidP="002F0CAE">
      <w:pPr>
        <w:spacing w:after="0" w:line="360" w:lineRule="auto"/>
        <w:jc w:val="both"/>
        <w:rPr>
          <w:rFonts w:ascii="Arial" w:hAnsi="Arial" w:cs="Arial"/>
        </w:rPr>
      </w:pPr>
      <w:r w:rsidRPr="00312081">
        <w:rPr>
          <w:rFonts w:ascii="Arial" w:hAnsi="Arial" w:cs="Arial"/>
        </w:rPr>
        <w:t>• Iniciativa que reforma y adiciona diversas disposiciones de la Ley General de Acceso de las Mujeres a una Vida Libre de Violencia.</w:t>
      </w:r>
    </w:p>
    <w:p w:rsidR="008012C2" w:rsidRPr="00312081" w:rsidRDefault="008012C2" w:rsidP="002F0CAE">
      <w:pPr>
        <w:spacing w:after="0" w:line="360" w:lineRule="auto"/>
        <w:jc w:val="both"/>
        <w:rPr>
          <w:rFonts w:ascii="Arial" w:hAnsi="Arial" w:cs="Arial"/>
        </w:rPr>
      </w:pPr>
      <w:r w:rsidRPr="00312081">
        <w:rPr>
          <w:rFonts w:ascii="Arial" w:hAnsi="Arial" w:cs="Arial"/>
        </w:rPr>
        <w:t>Proponente: Dip. María Candelaria Ochoa Avalos, MC.</w:t>
      </w:r>
    </w:p>
    <w:p w:rsidR="008012C2" w:rsidRPr="00312081" w:rsidRDefault="008012C2" w:rsidP="002F0CAE">
      <w:pPr>
        <w:spacing w:after="0" w:line="360" w:lineRule="auto"/>
        <w:jc w:val="both"/>
        <w:rPr>
          <w:rFonts w:ascii="Arial" w:hAnsi="Arial" w:cs="Arial"/>
        </w:rPr>
      </w:pPr>
      <w:r w:rsidRPr="00312081">
        <w:rPr>
          <w:rFonts w:ascii="Arial" w:hAnsi="Arial" w:cs="Arial"/>
        </w:rPr>
        <w:t>Estatus: Se concede prorroga la cual vence el 29 de abril de 2016.</w:t>
      </w:r>
    </w:p>
    <w:p w:rsidR="008012C2" w:rsidRPr="00312081" w:rsidRDefault="008012C2" w:rsidP="002F0CAE">
      <w:pPr>
        <w:spacing w:after="0" w:line="360" w:lineRule="auto"/>
        <w:jc w:val="both"/>
        <w:rPr>
          <w:rFonts w:ascii="Arial" w:hAnsi="Arial" w:cs="Arial"/>
        </w:rPr>
      </w:pPr>
    </w:p>
    <w:p w:rsidR="008012C2" w:rsidRPr="00312081" w:rsidRDefault="008012C2" w:rsidP="002F0CAE">
      <w:pPr>
        <w:spacing w:after="0" w:line="360" w:lineRule="auto"/>
        <w:jc w:val="both"/>
        <w:rPr>
          <w:rFonts w:ascii="Arial" w:hAnsi="Arial" w:cs="Arial"/>
        </w:rPr>
      </w:pPr>
      <w:r w:rsidRPr="00312081">
        <w:rPr>
          <w:rFonts w:ascii="Arial" w:hAnsi="Arial" w:cs="Arial"/>
        </w:rPr>
        <w:t>• Iniciativa que expide la Ley Federal para la Erradicación de la Desigualdad y el Fomento de la Igualdad Económica entre Hombres y Mujeres.</w:t>
      </w:r>
    </w:p>
    <w:p w:rsidR="008012C2" w:rsidRPr="00312081" w:rsidRDefault="008012C2" w:rsidP="002F0CAE">
      <w:pPr>
        <w:spacing w:after="0" w:line="360" w:lineRule="auto"/>
        <w:jc w:val="both"/>
        <w:rPr>
          <w:rFonts w:ascii="Arial" w:hAnsi="Arial" w:cs="Arial"/>
        </w:rPr>
      </w:pPr>
      <w:r w:rsidRPr="00312081">
        <w:rPr>
          <w:rFonts w:ascii="Arial" w:hAnsi="Arial" w:cs="Arial"/>
        </w:rPr>
        <w:t>Proponente: Dip. Héctor Javier García Chávez, PRD</w:t>
      </w:r>
    </w:p>
    <w:p w:rsidR="008012C2" w:rsidRPr="00312081" w:rsidRDefault="008012C2" w:rsidP="002F0CAE">
      <w:pPr>
        <w:spacing w:after="0" w:line="360" w:lineRule="auto"/>
        <w:jc w:val="both"/>
        <w:rPr>
          <w:rFonts w:ascii="Arial" w:hAnsi="Arial" w:cs="Arial"/>
        </w:rPr>
      </w:pPr>
      <w:r w:rsidRPr="00312081">
        <w:rPr>
          <w:rFonts w:ascii="Arial" w:hAnsi="Arial" w:cs="Arial"/>
        </w:rPr>
        <w:t xml:space="preserve">Estatus: </w:t>
      </w:r>
      <w:r w:rsidR="00975987">
        <w:rPr>
          <w:rFonts w:ascii="Arial" w:hAnsi="Arial" w:cs="Arial"/>
        </w:rPr>
        <w:t>S</w:t>
      </w:r>
      <w:r w:rsidRPr="00312081">
        <w:rPr>
          <w:rFonts w:ascii="Arial" w:hAnsi="Arial" w:cs="Arial"/>
        </w:rPr>
        <w:t>e solicitó prorroga la cual vence el 29 de abril de 2016</w:t>
      </w:r>
      <w:r w:rsidR="00975987">
        <w:rPr>
          <w:rFonts w:ascii="Arial" w:hAnsi="Arial" w:cs="Arial"/>
        </w:rPr>
        <w:t>.</w:t>
      </w:r>
    </w:p>
    <w:p w:rsidR="008012C2" w:rsidRPr="00312081" w:rsidRDefault="008012C2" w:rsidP="002F0CAE">
      <w:pPr>
        <w:spacing w:after="0" w:line="360" w:lineRule="auto"/>
        <w:jc w:val="both"/>
        <w:rPr>
          <w:rFonts w:ascii="Arial" w:hAnsi="Arial" w:cs="Arial"/>
        </w:rPr>
      </w:pPr>
    </w:p>
    <w:p w:rsidR="008012C2" w:rsidRPr="00312081" w:rsidRDefault="008012C2" w:rsidP="002F0CAE">
      <w:pPr>
        <w:spacing w:after="0" w:line="360" w:lineRule="auto"/>
        <w:jc w:val="both"/>
        <w:rPr>
          <w:rFonts w:ascii="Arial" w:hAnsi="Arial" w:cs="Arial"/>
        </w:rPr>
      </w:pPr>
      <w:r w:rsidRPr="00312081">
        <w:rPr>
          <w:rFonts w:ascii="Arial" w:hAnsi="Arial" w:cs="Arial"/>
        </w:rPr>
        <w:t>• Iniciativa con Proyecto de Decreto por el que se reforma el artículo 17 de la Ley General de Acceso de las Mujeres a una Vida Libre de Violencia</w:t>
      </w:r>
    </w:p>
    <w:p w:rsidR="008012C2" w:rsidRPr="00312081" w:rsidRDefault="008012C2" w:rsidP="002F0CAE">
      <w:pPr>
        <w:spacing w:after="0" w:line="360" w:lineRule="auto"/>
        <w:jc w:val="both"/>
        <w:rPr>
          <w:rFonts w:ascii="Arial" w:hAnsi="Arial" w:cs="Arial"/>
        </w:rPr>
      </w:pPr>
      <w:r w:rsidRPr="00312081">
        <w:rPr>
          <w:rFonts w:ascii="Arial" w:hAnsi="Arial" w:cs="Arial"/>
        </w:rPr>
        <w:t>Proponente: Dip. Erika Irazema Briones Pérez, PRD</w:t>
      </w:r>
    </w:p>
    <w:p w:rsidR="008012C2" w:rsidRPr="00312081" w:rsidRDefault="008012C2" w:rsidP="002F0CAE">
      <w:pPr>
        <w:spacing w:after="0" w:line="360" w:lineRule="auto"/>
        <w:jc w:val="both"/>
        <w:rPr>
          <w:rFonts w:ascii="Arial" w:hAnsi="Arial" w:cs="Arial"/>
        </w:rPr>
      </w:pPr>
      <w:r w:rsidRPr="00312081">
        <w:rPr>
          <w:rFonts w:ascii="Arial" w:hAnsi="Arial" w:cs="Arial"/>
        </w:rPr>
        <w:t xml:space="preserve">Estatus: </w:t>
      </w:r>
      <w:r w:rsidR="00975987">
        <w:rPr>
          <w:rFonts w:ascii="Arial" w:hAnsi="Arial" w:cs="Arial"/>
        </w:rPr>
        <w:t>Dictamen positivo, votada el 26 de febrero de 2016.</w:t>
      </w:r>
    </w:p>
    <w:p w:rsidR="008012C2" w:rsidRPr="00312081" w:rsidRDefault="008012C2" w:rsidP="002F0CAE">
      <w:pPr>
        <w:spacing w:after="0" w:line="360" w:lineRule="auto"/>
        <w:jc w:val="both"/>
        <w:rPr>
          <w:rFonts w:ascii="Arial" w:hAnsi="Arial" w:cs="Arial"/>
        </w:rPr>
      </w:pPr>
    </w:p>
    <w:p w:rsidR="008012C2" w:rsidRPr="00312081" w:rsidRDefault="008012C2" w:rsidP="002F0CAE">
      <w:pPr>
        <w:spacing w:after="0" w:line="360" w:lineRule="auto"/>
        <w:jc w:val="both"/>
        <w:rPr>
          <w:rFonts w:ascii="Arial" w:hAnsi="Arial" w:cs="Arial"/>
        </w:rPr>
      </w:pPr>
      <w:r w:rsidRPr="00312081">
        <w:rPr>
          <w:rFonts w:ascii="Arial" w:hAnsi="Arial" w:cs="Arial"/>
        </w:rPr>
        <w:t>• Iniciativa que reforma los artículos 11 de la Ley General de Acceso de las Mujeres a una Vida Libre de Violencia; 170 de la Ley Federal del Trabajo, y 149 Ter del Código Penal Federal</w:t>
      </w:r>
    </w:p>
    <w:p w:rsidR="008012C2" w:rsidRPr="00312081" w:rsidRDefault="008012C2" w:rsidP="002F0CAE">
      <w:pPr>
        <w:spacing w:after="0" w:line="360" w:lineRule="auto"/>
        <w:jc w:val="both"/>
        <w:rPr>
          <w:rFonts w:ascii="Arial" w:hAnsi="Arial" w:cs="Arial"/>
        </w:rPr>
      </w:pPr>
      <w:r w:rsidRPr="00312081">
        <w:rPr>
          <w:rFonts w:ascii="Arial" w:hAnsi="Arial" w:cs="Arial"/>
        </w:rPr>
        <w:t xml:space="preserve">Proponentes:  Dips. Lia </w:t>
      </w:r>
      <w:r w:rsidR="002F0CAE" w:rsidRPr="00312081">
        <w:rPr>
          <w:rFonts w:ascii="Arial" w:hAnsi="Arial" w:cs="Arial"/>
        </w:rPr>
        <w:t>Limón</w:t>
      </w:r>
      <w:r w:rsidRPr="00312081">
        <w:rPr>
          <w:rFonts w:ascii="Arial" w:hAnsi="Arial" w:cs="Arial"/>
        </w:rPr>
        <w:t xml:space="preserve"> </w:t>
      </w:r>
      <w:r w:rsidR="002F0CAE" w:rsidRPr="00312081">
        <w:rPr>
          <w:rFonts w:ascii="Arial" w:hAnsi="Arial" w:cs="Arial"/>
        </w:rPr>
        <w:t>García</w:t>
      </w:r>
      <w:r w:rsidRPr="00312081">
        <w:rPr>
          <w:rFonts w:ascii="Arial" w:hAnsi="Arial" w:cs="Arial"/>
        </w:rPr>
        <w:t xml:space="preserve">, Sasil Dora Luz De León Villa, Rosa Alicia Álvarez Piñones, Lorena Corona </w:t>
      </w:r>
      <w:r w:rsidR="002F0CAE" w:rsidRPr="00312081">
        <w:rPr>
          <w:rFonts w:ascii="Arial" w:hAnsi="Arial" w:cs="Arial"/>
        </w:rPr>
        <w:t>Valdés</w:t>
      </w:r>
      <w:r w:rsidRPr="00312081">
        <w:rPr>
          <w:rFonts w:ascii="Arial" w:hAnsi="Arial" w:cs="Arial"/>
        </w:rPr>
        <w:t xml:space="preserve">, Sharon </w:t>
      </w:r>
      <w:r w:rsidR="002F0CAE" w:rsidRPr="00312081">
        <w:rPr>
          <w:rFonts w:ascii="Arial" w:hAnsi="Arial" w:cs="Arial"/>
        </w:rPr>
        <w:t>María</w:t>
      </w:r>
      <w:r w:rsidRPr="00312081">
        <w:rPr>
          <w:rFonts w:ascii="Arial" w:hAnsi="Arial" w:cs="Arial"/>
        </w:rPr>
        <w:t xml:space="preserve"> Teresa Cuenca Ayala, Sofía González Torres, Alma Lucia Arzaluz Alonso y Sara Paola </w:t>
      </w:r>
      <w:r w:rsidR="002F0CAE" w:rsidRPr="00312081">
        <w:rPr>
          <w:rFonts w:ascii="Arial" w:hAnsi="Arial" w:cs="Arial"/>
        </w:rPr>
        <w:t>Gálico</w:t>
      </w:r>
      <w:r w:rsidRPr="00312081">
        <w:rPr>
          <w:rFonts w:ascii="Arial" w:hAnsi="Arial" w:cs="Arial"/>
        </w:rPr>
        <w:t xml:space="preserve"> </w:t>
      </w:r>
      <w:r w:rsidR="002F0CAE" w:rsidRPr="00312081">
        <w:rPr>
          <w:rFonts w:ascii="Arial" w:hAnsi="Arial" w:cs="Arial"/>
        </w:rPr>
        <w:t>Félix</w:t>
      </w:r>
      <w:r w:rsidRPr="00312081">
        <w:rPr>
          <w:rFonts w:ascii="Arial" w:hAnsi="Arial" w:cs="Arial"/>
        </w:rPr>
        <w:t xml:space="preserve"> Díaz, PVEM</w:t>
      </w:r>
    </w:p>
    <w:p w:rsidR="008012C2" w:rsidRPr="00312081" w:rsidRDefault="008012C2" w:rsidP="002F0CAE">
      <w:pPr>
        <w:spacing w:after="0" w:line="360" w:lineRule="auto"/>
        <w:jc w:val="both"/>
        <w:rPr>
          <w:rFonts w:ascii="Arial" w:hAnsi="Arial" w:cs="Arial"/>
        </w:rPr>
      </w:pPr>
      <w:r w:rsidRPr="00312081">
        <w:rPr>
          <w:rFonts w:ascii="Arial" w:hAnsi="Arial" w:cs="Arial"/>
        </w:rPr>
        <w:t xml:space="preserve">Estatus: </w:t>
      </w:r>
      <w:r w:rsidR="00975987">
        <w:rPr>
          <w:rFonts w:ascii="Arial" w:hAnsi="Arial" w:cs="Arial"/>
        </w:rPr>
        <w:t>Dictamen positivo votado el 26 de febrero de 2016.</w:t>
      </w:r>
    </w:p>
    <w:p w:rsidR="008012C2" w:rsidRPr="00312081" w:rsidRDefault="008012C2" w:rsidP="002F0CAE">
      <w:pPr>
        <w:spacing w:after="0" w:line="360" w:lineRule="auto"/>
        <w:jc w:val="both"/>
        <w:rPr>
          <w:rFonts w:ascii="Arial" w:hAnsi="Arial" w:cs="Arial"/>
        </w:rPr>
      </w:pPr>
    </w:p>
    <w:p w:rsidR="008012C2" w:rsidRPr="00312081" w:rsidRDefault="008012C2" w:rsidP="002F0CAE">
      <w:pPr>
        <w:spacing w:after="0" w:line="360" w:lineRule="auto"/>
        <w:jc w:val="both"/>
        <w:rPr>
          <w:rFonts w:ascii="Arial" w:hAnsi="Arial" w:cs="Arial"/>
        </w:rPr>
      </w:pPr>
      <w:r w:rsidRPr="00312081">
        <w:rPr>
          <w:rFonts w:ascii="Arial" w:hAnsi="Arial" w:cs="Arial"/>
        </w:rPr>
        <w:lastRenderedPageBreak/>
        <w:t>• Iniciativa que reforma y adiciona diversas disposiciones de la Ley Federal de Protección al Consumidor y de la Ley General de Acceso de las Mujeres a una Vida Libre de Violencia.</w:t>
      </w:r>
    </w:p>
    <w:p w:rsidR="008012C2" w:rsidRDefault="008012C2" w:rsidP="002F0CAE">
      <w:pPr>
        <w:spacing w:after="0" w:line="360" w:lineRule="auto"/>
        <w:jc w:val="both"/>
        <w:rPr>
          <w:rFonts w:ascii="Arial" w:hAnsi="Arial" w:cs="Arial"/>
        </w:rPr>
      </w:pPr>
      <w:r w:rsidRPr="00312081">
        <w:rPr>
          <w:rFonts w:ascii="Arial" w:hAnsi="Arial" w:cs="Arial"/>
        </w:rPr>
        <w:t>Proponente: Dip. Verónica Delgadillo García MC.</w:t>
      </w:r>
    </w:p>
    <w:p w:rsidR="008012C2" w:rsidRPr="00312081" w:rsidRDefault="008012C2" w:rsidP="002F0CAE">
      <w:pPr>
        <w:spacing w:after="0" w:line="360" w:lineRule="auto"/>
        <w:jc w:val="both"/>
        <w:rPr>
          <w:rFonts w:ascii="Arial" w:hAnsi="Arial" w:cs="Arial"/>
        </w:rPr>
      </w:pPr>
      <w:r w:rsidRPr="00312081">
        <w:rPr>
          <w:rFonts w:ascii="Arial" w:hAnsi="Arial" w:cs="Arial"/>
        </w:rPr>
        <w:t xml:space="preserve">Estatus: </w:t>
      </w:r>
      <w:r w:rsidR="00975987">
        <w:rPr>
          <w:rFonts w:ascii="Arial" w:hAnsi="Arial" w:cs="Arial"/>
        </w:rPr>
        <w:t>Se desecha por solicitud de la proponente, con oficio de fecha 9 de marzo de 2016.</w:t>
      </w:r>
    </w:p>
    <w:p w:rsidR="008012C2" w:rsidRPr="00312081" w:rsidRDefault="008012C2" w:rsidP="002F0CAE">
      <w:pPr>
        <w:spacing w:after="0" w:line="360" w:lineRule="auto"/>
        <w:jc w:val="both"/>
        <w:rPr>
          <w:rFonts w:ascii="Arial" w:hAnsi="Arial" w:cs="Arial"/>
        </w:rPr>
      </w:pPr>
    </w:p>
    <w:p w:rsidR="008012C2" w:rsidRPr="00312081" w:rsidRDefault="008012C2" w:rsidP="002F0CAE">
      <w:pPr>
        <w:spacing w:after="0" w:line="360" w:lineRule="auto"/>
        <w:jc w:val="both"/>
        <w:rPr>
          <w:rFonts w:ascii="Arial" w:hAnsi="Arial" w:cs="Arial"/>
        </w:rPr>
      </w:pPr>
      <w:r w:rsidRPr="00312081">
        <w:rPr>
          <w:rFonts w:ascii="Arial" w:hAnsi="Arial" w:cs="Arial"/>
        </w:rPr>
        <w:t>• Iniciativa que reforma y adiciona diversas disposiciones de la Ley General de Salud y de la Ley General de Acceso de las Mujeres a una Vida Libre de Violencia.</w:t>
      </w:r>
    </w:p>
    <w:p w:rsidR="008012C2" w:rsidRPr="00312081" w:rsidRDefault="008012C2" w:rsidP="002F0CAE">
      <w:pPr>
        <w:spacing w:after="0" w:line="360" w:lineRule="auto"/>
        <w:jc w:val="both"/>
        <w:rPr>
          <w:rFonts w:ascii="Arial" w:hAnsi="Arial" w:cs="Arial"/>
        </w:rPr>
      </w:pPr>
      <w:r w:rsidRPr="00312081">
        <w:rPr>
          <w:rFonts w:ascii="Arial" w:hAnsi="Arial" w:cs="Arial"/>
        </w:rPr>
        <w:t>P</w:t>
      </w:r>
      <w:r w:rsidR="00AA5A31">
        <w:rPr>
          <w:rFonts w:ascii="Arial" w:hAnsi="Arial" w:cs="Arial"/>
        </w:rPr>
        <w:t>roponente: Dip. Rosa Alicia Álva</w:t>
      </w:r>
      <w:r w:rsidR="00AA5A31" w:rsidRPr="00312081">
        <w:rPr>
          <w:rFonts w:ascii="Arial" w:hAnsi="Arial" w:cs="Arial"/>
        </w:rPr>
        <w:t>rez</w:t>
      </w:r>
      <w:r w:rsidRPr="00312081">
        <w:rPr>
          <w:rFonts w:ascii="Arial" w:hAnsi="Arial" w:cs="Arial"/>
        </w:rPr>
        <w:t xml:space="preserve"> Piñones PVEM, suscrita por integrantes de diversos Grupos Parlamentarios</w:t>
      </w:r>
    </w:p>
    <w:p w:rsidR="008012C2" w:rsidRDefault="008012C2" w:rsidP="002F0CAE">
      <w:pPr>
        <w:spacing w:after="0" w:line="360" w:lineRule="auto"/>
        <w:jc w:val="both"/>
        <w:rPr>
          <w:rFonts w:ascii="Arial" w:hAnsi="Arial" w:cs="Arial"/>
        </w:rPr>
      </w:pPr>
      <w:r w:rsidRPr="00312081">
        <w:rPr>
          <w:rFonts w:ascii="Arial" w:hAnsi="Arial" w:cs="Arial"/>
        </w:rPr>
        <w:t>Estatus: Se otorgó prorroga el día 18 de febrero.</w:t>
      </w:r>
    </w:p>
    <w:p w:rsidR="00C84F9A" w:rsidRPr="00312081" w:rsidRDefault="00C84F9A" w:rsidP="002F0CAE">
      <w:pPr>
        <w:spacing w:after="0" w:line="360" w:lineRule="auto"/>
        <w:jc w:val="both"/>
        <w:rPr>
          <w:rFonts w:ascii="Arial" w:hAnsi="Arial" w:cs="Arial"/>
        </w:rPr>
      </w:pPr>
    </w:p>
    <w:p w:rsidR="008012C2" w:rsidRPr="00312081" w:rsidRDefault="008012C2" w:rsidP="002F0CAE">
      <w:pPr>
        <w:spacing w:after="0" w:line="360" w:lineRule="auto"/>
        <w:jc w:val="both"/>
        <w:rPr>
          <w:rFonts w:ascii="Arial" w:hAnsi="Arial" w:cs="Arial"/>
        </w:rPr>
      </w:pPr>
      <w:r w:rsidRPr="00312081">
        <w:rPr>
          <w:rFonts w:ascii="Arial" w:hAnsi="Arial" w:cs="Arial"/>
        </w:rPr>
        <w:t>• Iniciativa que reforma y adiciona diversas disposiciones de la Ley General de Acceso de las Mujeres a una Vida Libre de Violencia.</w:t>
      </w:r>
    </w:p>
    <w:p w:rsidR="008012C2" w:rsidRPr="00312081" w:rsidRDefault="008012C2" w:rsidP="002F0CAE">
      <w:pPr>
        <w:spacing w:after="0" w:line="360" w:lineRule="auto"/>
        <w:jc w:val="both"/>
        <w:rPr>
          <w:rFonts w:ascii="Arial" w:hAnsi="Arial" w:cs="Arial"/>
        </w:rPr>
      </w:pPr>
      <w:r w:rsidRPr="00312081">
        <w:rPr>
          <w:rFonts w:ascii="Arial" w:hAnsi="Arial" w:cs="Arial"/>
        </w:rPr>
        <w:t>Proponente: Dip. Norma Roció Nahle García, suscrita por el Dip. Virgilio Dante Caballero Pedraza, MORENA.</w:t>
      </w:r>
    </w:p>
    <w:p w:rsidR="008012C2" w:rsidRPr="00312081" w:rsidRDefault="008012C2" w:rsidP="002F0CAE">
      <w:pPr>
        <w:spacing w:after="0" w:line="360" w:lineRule="auto"/>
        <w:jc w:val="both"/>
        <w:rPr>
          <w:rFonts w:ascii="Arial" w:hAnsi="Arial" w:cs="Arial"/>
        </w:rPr>
      </w:pPr>
      <w:r w:rsidRPr="00312081">
        <w:rPr>
          <w:rFonts w:ascii="Arial" w:hAnsi="Arial" w:cs="Arial"/>
        </w:rPr>
        <w:t>Estatus: Se amplía el turno para la Comis</w:t>
      </w:r>
      <w:r w:rsidR="00AA5A31">
        <w:rPr>
          <w:rFonts w:ascii="Arial" w:hAnsi="Arial" w:cs="Arial"/>
        </w:rPr>
        <w:t>ión de Cultura y Cinematografía, dictaminado en sentido positivo en fecha 26 de febrero de 2016.</w:t>
      </w:r>
    </w:p>
    <w:p w:rsidR="008012C2" w:rsidRPr="00312081" w:rsidRDefault="008012C2" w:rsidP="002F0CAE">
      <w:pPr>
        <w:spacing w:after="0" w:line="360" w:lineRule="auto"/>
        <w:jc w:val="both"/>
        <w:rPr>
          <w:rFonts w:ascii="Arial" w:hAnsi="Arial" w:cs="Arial"/>
        </w:rPr>
      </w:pPr>
    </w:p>
    <w:p w:rsidR="008012C2" w:rsidRPr="00312081" w:rsidRDefault="008012C2" w:rsidP="002F0CAE">
      <w:pPr>
        <w:spacing w:after="0" w:line="360" w:lineRule="auto"/>
        <w:jc w:val="both"/>
        <w:rPr>
          <w:rFonts w:ascii="Arial" w:hAnsi="Arial" w:cs="Arial"/>
        </w:rPr>
      </w:pPr>
      <w:r w:rsidRPr="00312081">
        <w:rPr>
          <w:rFonts w:ascii="Arial" w:hAnsi="Arial" w:cs="Arial"/>
        </w:rPr>
        <w:t>• Iniciativa que reforma y adiciona diversas disposiciones de la Ley General de Acceso de las Mujeres a una Vida Libre de Violencia, de la Ley General de Instituciones y Procedimientos Electorales, de la Ley General de Partidos Políticos y de la Ley General en Materia de Delitos Electorales.</w:t>
      </w:r>
    </w:p>
    <w:p w:rsidR="008012C2" w:rsidRPr="00312081" w:rsidRDefault="008012C2" w:rsidP="002F0CAE">
      <w:pPr>
        <w:spacing w:after="0" w:line="360" w:lineRule="auto"/>
        <w:jc w:val="both"/>
        <w:rPr>
          <w:rFonts w:ascii="Arial" w:hAnsi="Arial" w:cs="Arial"/>
        </w:rPr>
      </w:pPr>
      <w:r w:rsidRPr="00312081">
        <w:rPr>
          <w:rFonts w:ascii="Arial" w:hAnsi="Arial" w:cs="Arial"/>
        </w:rPr>
        <w:t>Proponente: Dip. Arlet Molgora Glover, PRI</w:t>
      </w:r>
    </w:p>
    <w:p w:rsidR="008012C2" w:rsidRPr="00312081" w:rsidRDefault="008012C2" w:rsidP="002F0CAE">
      <w:pPr>
        <w:spacing w:after="0" w:line="360" w:lineRule="auto"/>
        <w:jc w:val="both"/>
        <w:rPr>
          <w:rFonts w:ascii="Arial" w:hAnsi="Arial" w:cs="Arial"/>
        </w:rPr>
      </w:pPr>
      <w:r w:rsidRPr="00312081">
        <w:rPr>
          <w:rFonts w:ascii="Arial" w:hAnsi="Arial" w:cs="Arial"/>
        </w:rPr>
        <w:t xml:space="preserve">Estatus: </w:t>
      </w:r>
      <w:r w:rsidR="00AA5A31">
        <w:rPr>
          <w:rFonts w:ascii="Arial" w:hAnsi="Arial" w:cs="Arial"/>
        </w:rPr>
        <w:t xml:space="preserve">En proceso de dictamen. </w:t>
      </w:r>
    </w:p>
    <w:p w:rsidR="008012C2" w:rsidRPr="00312081" w:rsidRDefault="008012C2" w:rsidP="002F0CAE">
      <w:pPr>
        <w:spacing w:after="0" w:line="360" w:lineRule="auto"/>
        <w:jc w:val="both"/>
        <w:rPr>
          <w:rFonts w:ascii="Arial" w:hAnsi="Arial" w:cs="Arial"/>
        </w:rPr>
      </w:pPr>
    </w:p>
    <w:p w:rsidR="008012C2" w:rsidRPr="00312081" w:rsidRDefault="008012C2" w:rsidP="002F0CAE">
      <w:pPr>
        <w:spacing w:after="0" w:line="360" w:lineRule="auto"/>
        <w:jc w:val="both"/>
        <w:rPr>
          <w:rFonts w:ascii="Arial" w:hAnsi="Arial" w:cs="Arial"/>
        </w:rPr>
      </w:pPr>
      <w:r w:rsidRPr="00312081">
        <w:rPr>
          <w:rFonts w:ascii="Arial" w:hAnsi="Arial" w:cs="Arial"/>
        </w:rPr>
        <w:t>• Iniciativa que reforma y adiciona diversas disposiciones de la Ley General de Acceso de las Mujeres a una Vida Libre de Violencia.</w:t>
      </w:r>
    </w:p>
    <w:p w:rsidR="008012C2" w:rsidRPr="00312081" w:rsidRDefault="008012C2" w:rsidP="002F0CAE">
      <w:pPr>
        <w:spacing w:after="0" w:line="360" w:lineRule="auto"/>
        <w:jc w:val="both"/>
        <w:rPr>
          <w:rFonts w:ascii="Arial" w:hAnsi="Arial" w:cs="Arial"/>
        </w:rPr>
      </w:pPr>
      <w:r w:rsidRPr="00312081">
        <w:rPr>
          <w:rFonts w:ascii="Arial" w:hAnsi="Arial" w:cs="Arial"/>
        </w:rPr>
        <w:t>Proponente: Dip. Yolanda de la Torre Valdez, PRI.</w:t>
      </w:r>
    </w:p>
    <w:p w:rsidR="008012C2" w:rsidRPr="00312081" w:rsidRDefault="008012C2" w:rsidP="002F0CAE">
      <w:pPr>
        <w:spacing w:after="0" w:line="360" w:lineRule="auto"/>
        <w:jc w:val="both"/>
        <w:rPr>
          <w:rFonts w:ascii="Arial" w:hAnsi="Arial" w:cs="Arial"/>
        </w:rPr>
      </w:pPr>
      <w:r w:rsidRPr="00312081">
        <w:rPr>
          <w:rFonts w:ascii="Arial" w:hAnsi="Arial" w:cs="Arial"/>
        </w:rPr>
        <w:t xml:space="preserve">Estatus: </w:t>
      </w:r>
      <w:r w:rsidR="00AA5A31" w:rsidRPr="00AA5A31">
        <w:rPr>
          <w:rFonts w:ascii="Arial" w:hAnsi="Arial" w:cs="Arial"/>
        </w:rPr>
        <w:t>En proceso de dictamen.</w:t>
      </w:r>
    </w:p>
    <w:p w:rsidR="008012C2" w:rsidRPr="00312081" w:rsidRDefault="008012C2" w:rsidP="002F0CAE">
      <w:pPr>
        <w:spacing w:after="0" w:line="360" w:lineRule="auto"/>
        <w:jc w:val="both"/>
        <w:rPr>
          <w:rFonts w:ascii="Arial" w:hAnsi="Arial" w:cs="Arial"/>
        </w:rPr>
      </w:pPr>
      <w:r w:rsidRPr="00312081">
        <w:rPr>
          <w:rFonts w:ascii="Arial" w:hAnsi="Arial" w:cs="Arial"/>
        </w:rPr>
        <w:lastRenderedPageBreak/>
        <w:t>• Iniciativa que reforma el artículo 6 de la Ley General de Acceso de las Mujeres a una Vida Libre de Violencia.</w:t>
      </w:r>
    </w:p>
    <w:p w:rsidR="008012C2" w:rsidRPr="00312081" w:rsidRDefault="008012C2" w:rsidP="002F0CAE">
      <w:pPr>
        <w:spacing w:after="0" w:line="360" w:lineRule="auto"/>
        <w:jc w:val="both"/>
        <w:rPr>
          <w:rFonts w:ascii="Arial" w:hAnsi="Arial" w:cs="Arial"/>
        </w:rPr>
      </w:pPr>
      <w:r w:rsidRPr="00312081">
        <w:rPr>
          <w:rFonts w:ascii="Arial" w:hAnsi="Arial" w:cs="Arial"/>
        </w:rPr>
        <w:t>Proponente: Dip. Kathia María Bolio Pinelo.</w:t>
      </w:r>
    </w:p>
    <w:p w:rsidR="008012C2" w:rsidRPr="00312081" w:rsidRDefault="008012C2" w:rsidP="002F0CAE">
      <w:pPr>
        <w:spacing w:after="0" w:line="360" w:lineRule="auto"/>
        <w:jc w:val="both"/>
        <w:rPr>
          <w:rFonts w:ascii="Arial" w:hAnsi="Arial" w:cs="Arial"/>
        </w:rPr>
      </w:pPr>
      <w:r w:rsidRPr="00312081">
        <w:rPr>
          <w:rFonts w:ascii="Arial" w:hAnsi="Arial" w:cs="Arial"/>
        </w:rPr>
        <w:t xml:space="preserve">Estatus: </w:t>
      </w:r>
      <w:r w:rsidR="00AA5A31" w:rsidRPr="00AA5A31">
        <w:rPr>
          <w:rFonts w:ascii="Arial" w:hAnsi="Arial" w:cs="Arial"/>
        </w:rPr>
        <w:t>En proceso de dictamen.</w:t>
      </w:r>
    </w:p>
    <w:p w:rsidR="008012C2" w:rsidRPr="00312081" w:rsidRDefault="008012C2" w:rsidP="002F0CAE">
      <w:pPr>
        <w:spacing w:after="0" w:line="360" w:lineRule="auto"/>
        <w:jc w:val="both"/>
        <w:rPr>
          <w:rFonts w:ascii="Arial" w:hAnsi="Arial" w:cs="Arial"/>
        </w:rPr>
      </w:pPr>
    </w:p>
    <w:p w:rsidR="008012C2" w:rsidRPr="00312081" w:rsidRDefault="008012C2" w:rsidP="002F0CAE">
      <w:pPr>
        <w:spacing w:after="0" w:line="360" w:lineRule="auto"/>
        <w:jc w:val="both"/>
        <w:rPr>
          <w:rFonts w:ascii="Arial" w:hAnsi="Arial" w:cs="Arial"/>
        </w:rPr>
      </w:pPr>
      <w:r w:rsidRPr="00312081">
        <w:rPr>
          <w:rFonts w:ascii="Arial" w:hAnsi="Arial" w:cs="Arial"/>
        </w:rPr>
        <w:t>• Iniciativa que reforma y adiciona diversa disposiciones de la Ley Federal del Trabajo, de la Ley General de Acceso de las Mujeres a una Vida Libre de Violencia y de la Ley Federal para Prevenir y Eliminar la Discriminación</w:t>
      </w:r>
    </w:p>
    <w:p w:rsidR="008012C2" w:rsidRPr="00312081" w:rsidRDefault="008012C2" w:rsidP="002F0CAE">
      <w:pPr>
        <w:spacing w:after="0" w:line="360" w:lineRule="auto"/>
        <w:jc w:val="both"/>
        <w:rPr>
          <w:rFonts w:ascii="Arial" w:hAnsi="Arial" w:cs="Arial"/>
        </w:rPr>
      </w:pPr>
      <w:r w:rsidRPr="00312081">
        <w:rPr>
          <w:rFonts w:ascii="Arial" w:hAnsi="Arial" w:cs="Arial"/>
        </w:rPr>
        <w:t>Proponente: Dip. Juan Pablo Piña Kurczyn, PAN.</w:t>
      </w:r>
    </w:p>
    <w:p w:rsidR="008012C2" w:rsidRDefault="008012C2" w:rsidP="002F0CAE">
      <w:pPr>
        <w:spacing w:after="0" w:line="360" w:lineRule="auto"/>
        <w:jc w:val="both"/>
        <w:rPr>
          <w:rFonts w:ascii="Arial" w:hAnsi="Arial" w:cs="Arial"/>
        </w:rPr>
      </w:pPr>
      <w:r w:rsidRPr="00312081">
        <w:rPr>
          <w:rFonts w:ascii="Arial" w:hAnsi="Arial" w:cs="Arial"/>
        </w:rPr>
        <w:t xml:space="preserve">Estatus: </w:t>
      </w:r>
      <w:r w:rsidR="00AA5A31" w:rsidRPr="00AA5A31">
        <w:rPr>
          <w:rFonts w:ascii="Arial" w:hAnsi="Arial" w:cs="Arial"/>
        </w:rPr>
        <w:t>En proceso de dictamen.</w:t>
      </w:r>
    </w:p>
    <w:p w:rsidR="00C84F9A" w:rsidRPr="00312081" w:rsidRDefault="00C84F9A" w:rsidP="002F0CAE">
      <w:pPr>
        <w:spacing w:after="0" w:line="360" w:lineRule="auto"/>
        <w:jc w:val="both"/>
        <w:rPr>
          <w:rFonts w:ascii="Arial" w:hAnsi="Arial" w:cs="Arial"/>
        </w:rPr>
      </w:pPr>
    </w:p>
    <w:p w:rsidR="008012C2" w:rsidRPr="00312081" w:rsidRDefault="008012C2" w:rsidP="002F0CAE">
      <w:pPr>
        <w:spacing w:after="0" w:line="360" w:lineRule="auto"/>
        <w:jc w:val="both"/>
        <w:rPr>
          <w:rFonts w:ascii="Arial" w:hAnsi="Arial" w:cs="Arial"/>
        </w:rPr>
      </w:pPr>
      <w:r w:rsidRPr="00312081">
        <w:rPr>
          <w:rFonts w:ascii="Arial" w:hAnsi="Arial" w:cs="Arial"/>
        </w:rPr>
        <w:t>• Iniciativa que reforma los artículos 42 y 48 de la Ley General de Acceso de las Mujeres a una Vida Libre de Violencia.</w:t>
      </w:r>
    </w:p>
    <w:p w:rsidR="008012C2" w:rsidRPr="00312081" w:rsidRDefault="008012C2" w:rsidP="002F0CAE">
      <w:pPr>
        <w:spacing w:after="0" w:line="360" w:lineRule="auto"/>
        <w:jc w:val="both"/>
        <w:rPr>
          <w:rFonts w:ascii="Arial" w:hAnsi="Arial" w:cs="Arial"/>
        </w:rPr>
      </w:pPr>
      <w:r w:rsidRPr="00312081">
        <w:rPr>
          <w:rFonts w:ascii="Arial" w:hAnsi="Arial" w:cs="Arial"/>
        </w:rPr>
        <w:t>Proponente: Dip. Maricela Contreras Julián, PRD.</w:t>
      </w:r>
    </w:p>
    <w:p w:rsidR="008012C2" w:rsidRPr="00312081" w:rsidRDefault="008012C2" w:rsidP="002F0CAE">
      <w:pPr>
        <w:spacing w:after="0" w:line="360" w:lineRule="auto"/>
        <w:jc w:val="both"/>
        <w:rPr>
          <w:rFonts w:ascii="Arial" w:hAnsi="Arial" w:cs="Arial"/>
        </w:rPr>
      </w:pPr>
      <w:r w:rsidRPr="00312081">
        <w:rPr>
          <w:rFonts w:ascii="Arial" w:hAnsi="Arial" w:cs="Arial"/>
        </w:rPr>
        <w:t xml:space="preserve">Estatus: </w:t>
      </w:r>
      <w:r w:rsidR="00AA5A31" w:rsidRPr="00AA5A31">
        <w:rPr>
          <w:rFonts w:ascii="Arial" w:hAnsi="Arial" w:cs="Arial"/>
        </w:rPr>
        <w:t>En proceso de dictamen.</w:t>
      </w:r>
    </w:p>
    <w:p w:rsidR="008012C2" w:rsidRPr="00312081" w:rsidRDefault="008012C2" w:rsidP="002F0CAE">
      <w:pPr>
        <w:spacing w:after="0" w:line="360" w:lineRule="auto"/>
        <w:jc w:val="both"/>
        <w:rPr>
          <w:rFonts w:ascii="Arial" w:hAnsi="Arial" w:cs="Arial"/>
        </w:rPr>
      </w:pPr>
    </w:p>
    <w:p w:rsidR="008012C2" w:rsidRPr="00312081" w:rsidRDefault="008012C2" w:rsidP="002F0CAE">
      <w:pPr>
        <w:spacing w:after="0" w:line="360" w:lineRule="auto"/>
        <w:jc w:val="both"/>
        <w:rPr>
          <w:rFonts w:ascii="Arial" w:hAnsi="Arial" w:cs="Arial"/>
        </w:rPr>
      </w:pPr>
      <w:r w:rsidRPr="00312081">
        <w:rPr>
          <w:rFonts w:ascii="Arial" w:hAnsi="Arial" w:cs="Arial"/>
        </w:rPr>
        <w:t>• Iniciativa que reforma y adiciona diversas disposiciones de la Ley General de Acceso de las Mujeres a una Vida Libre de Violencia.</w:t>
      </w:r>
    </w:p>
    <w:p w:rsidR="008012C2" w:rsidRPr="00312081" w:rsidRDefault="008012C2" w:rsidP="002F0CAE">
      <w:pPr>
        <w:spacing w:after="0" w:line="360" w:lineRule="auto"/>
        <w:jc w:val="both"/>
        <w:rPr>
          <w:rFonts w:ascii="Arial" w:hAnsi="Arial" w:cs="Arial"/>
        </w:rPr>
      </w:pPr>
      <w:r w:rsidRPr="00312081">
        <w:rPr>
          <w:rFonts w:ascii="Arial" w:hAnsi="Arial" w:cs="Arial"/>
        </w:rPr>
        <w:t>Proponente: Dip. Maricela Contreras Julián, PRD.</w:t>
      </w:r>
    </w:p>
    <w:p w:rsidR="004655F4" w:rsidRDefault="004655F4" w:rsidP="002F0CAE">
      <w:pPr>
        <w:spacing w:after="0" w:line="360" w:lineRule="auto"/>
        <w:jc w:val="both"/>
        <w:rPr>
          <w:rFonts w:ascii="Arial" w:hAnsi="Arial" w:cs="Arial"/>
        </w:rPr>
      </w:pPr>
      <w:r w:rsidRPr="00312081">
        <w:rPr>
          <w:rFonts w:ascii="Arial" w:hAnsi="Arial" w:cs="Arial"/>
        </w:rPr>
        <w:t xml:space="preserve">Estatus: </w:t>
      </w:r>
      <w:r w:rsidR="00AA5A31" w:rsidRPr="00AA5A31">
        <w:rPr>
          <w:rFonts w:ascii="Arial" w:hAnsi="Arial" w:cs="Arial"/>
        </w:rPr>
        <w:t>En proceso de dictamen.</w:t>
      </w:r>
    </w:p>
    <w:p w:rsidR="009D47F7" w:rsidRPr="00312081" w:rsidRDefault="009D47F7" w:rsidP="002F0CAE">
      <w:pPr>
        <w:spacing w:after="0" w:line="360" w:lineRule="auto"/>
        <w:jc w:val="both"/>
        <w:rPr>
          <w:rFonts w:ascii="Arial" w:hAnsi="Arial" w:cs="Arial"/>
        </w:rPr>
      </w:pPr>
    </w:p>
    <w:p w:rsidR="00EE1B3A" w:rsidRPr="002F0CAE" w:rsidRDefault="00E335F3" w:rsidP="002F0CAE">
      <w:pPr>
        <w:pStyle w:val="Prrafodelista"/>
        <w:numPr>
          <w:ilvl w:val="0"/>
          <w:numId w:val="1"/>
        </w:numPr>
        <w:spacing w:after="0" w:line="360" w:lineRule="auto"/>
        <w:jc w:val="both"/>
        <w:rPr>
          <w:rFonts w:ascii="Arial" w:hAnsi="Arial" w:cs="Arial"/>
          <w:b/>
        </w:rPr>
      </w:pPr>
      <w:r w:rsidRPr="002F0CAE">
        <w:rPr>
          <w:rFonts w:ascii="Arial" w:hAnsi="Arial" w:cs="Arial"/>
          <w:b/>
        </w:rPr>
        <w:t>AVANCES EN EL CUMPLIMIENTO DEL PROGRAMA ANUAL DE TRABAJO.</w:t>
      </w:r>
    </w:p>
    <w:p w:rsidR="00EE1B3A" w:rsidRPr="00EE1B3A" w:rsidRDefault="00EE1B3A" w:rsidP="002F0CAE">
      <w:pPr>
        <w:spacing w:after="0" w:line="360" w:lineRule="auto"/>
        <w:jc w:val="both"/>
        <w:rPr>
          <w:rFonts w:ascii="Arial" w:hAnsi="Arial" w:cs="Arial"/>
        </w:rPr>
      </w:pPr>
    </w:p>
    <w:p w:rsidR="00DC2E98" w:rsidRDefault="00E335F3" w:rsidP="002F0CAE">
      <w:pPr>
        <w:spacing w:after="0" w:line="360" w:lineRule="auto"/>
        <w:jc w:val="both"/>
        <w:rPr>
          <w:rFonts w:ascii="Arial" w:hAnsi="Arial" w:cs="Arial"/>
        </w:rPr>
      </w:pPr>
      <w:r w:rsidRPr="00312081">
        <w:rPr>
          <w:rFonts w:ascii="Arial" w:hAnsi="Arial" w:cs="Arial"/>
        </w:rPr>
        <w:t xml:space="preserve">El Plan Anual de Trabajo 2015- 2016 de la Comisión de </w:t>
      </w:r>
      <w:r w:rsidR="008012C2" w:rsidRPr="00312081">
        <w:rPr>
          <w:rFonts w:ascii="Arial" w:hAnsi="Arial" w:cs="Arial"/>
        </w:rPr>
        <w:t xml:space="preserve">Igualdad </w:t>
      </w:r>
      <w:r w:rsidRPr="00312081">
        <w:rPr>
          <w:rFonts w:ascii="Arial" w:hAnsi="Arial" w:cs="Arial"/>
        </w:rPr>
        <w:t xml:space="preserve">Género contempla la realización de acciones afirmativas que permitan cumplir los objetivos de la Comisión, tomando en cuenta los principios que la rigen y dan sentido a su trabajo, a través de ejes rectores que orientan su actuar. </w:t>
      </w:r>
    </w:p>
    <w:p w:rsidR="00DC2E98" w:rsidRDefault="00DC2E98" w:rsidP="002F0CAE">
      <w:pPr>
        <w:spacing w:after="0" w:line="360" w:lineRule="auto"/>
        <w:jc w:val="both"/>
        <w:rPr>
          <w:rFonts w:ascii="Arial" w:hAnsi="Arial" w:cs="Arial"/>
        </w:rPr>
      </w:pPr>
    </w:p>
    <w:p w:rsidR="00DC2E98" w:rsidRPr="002A63DA" w:rsidRDefault="00DC2E98" w:rsidP="00DC2E98">
      <w:pPr>
        <w:pStyle w:val="Ttulo2"/>
        <w:spacing w:before="0" w:after="0" w:line="360" w:lineRule="auto"/>
        <w:jc w:val="both"/>
        <w:rPr>
          <w:rFonts w:ascii="Arial" w:hAnsi="Arial" w:cs="Arial"/>
          <w:sz w:val="22"/>
          <w:szCs w:val="22"/>
        </w:rPr>
      </w:pPr>
      <w:r w:rsidRPr="006F0DAD">
        <w:rPr>
          <w:rFonts w:ascii="Arial" w:hAnsi="Arial" w:cs="Arial"/>
          <w:sz w:val="22"/>
          <w:szCs w:val="22"/>
        </w:rPr>
        <w:lastRenderedPageBreak/>
        <w:t>EJES RECTORES DEL PROGRAMA DE TRABAJO</w:t>
      </w:r>
    </w:p>
    <w:p w:rsidR="00DC2E98" w:rsidRPr="006D2148" w:rsidRDefault="00DC2E98" w:rsidP="00DC2E98">
      <w:pPr>
        <w:pStyle w:val="Prrafodelista"/>
        <w:numPr>
          <w:ilvl w:val="0"/>
          <w:numId w:val="28"/>
        </w:numPr>
        <w:spacing w:after="200" w:line="360" w:lineRule="auto"/>
        <w:ind w:left="714" w:hanging="357"/>
        <w:contextualSpacing w:val="0"/>
        <w:jc w:val="both"/>
        <w:rPr>
          <w:rFonts w:ascii="Arial" w:hAnsi="Arial" w:cs="Arial"/>
          <w:color w:val="000000"/>
          <w:lang w:eastAsia="es-MX"/>
        </w:rPr>
      </w:pPr>
      <w:r w:rsidRPr="006D2148">
        <w:rPr>
          <w:rFonts w:ascii="Arial" w:hAnsi="Arial" w:cs="Arial"/>
          <w:color w:val="000000"/>
          <w:lang w:eastAsia="es-MX"/>
        </w:rPr>
        <w:t xml:space="preserve">La incorporación de la perspectiva de género en los dictámenes, opiniones y demás documentos </w:t>
      </w:r>
      <w:r>
        <w:rPr>
          <w:rFonts w:ascii="Arial" w:hAnsi="Arial" w:cs="Arial"/>
          <w:color w:val="000000"/>
          <w:lang w:eastAsia="es-MX"/>
        </w:rPr>
        <w:t xml:space="preserve">que emanen </w:t>
      </w:r>
      <w:r w:rsidRPr="006D2148">
        <w:rPr>
          <w:rFonts w:ascii="Arial" w:hAnsi="Arial" w:cs="Arial"/>
          <w:color w:val="000000"/>
          <w:lang w:eastAsia="es-MX"/>
        </w:rPr>
        <w:t>de esta Comisión.</w:t>
      </w:r>
    </w:p>
    <w:p w:rsidR="00DC2E98" w:rsidRPr="006D2148" w:rsidRDefault="00DC2E98" w:rsidP="00DC2E98">
      <w:pPr>
        <w:pStyle w:val="Prrafodelista"/>
        <w:numPr>
          <w:ilvl w:val="0"/>
          <w:numId w:val="28"/>
        </w:numPr>
        <w:spacing w:after="200" w:line="360" w:lineRule="auto"/>
        <w:ind w:left="714" w:hanging="357"/>
        <w:contextualSpacing w:val="0"/>
        <w:jc w:val="both"/>
        <w:rPr>
          <w:rFonts w:ascii="Arial" w:hAnsi="Arial" w:cs="Arial"/>
          <w:color w:val="000000"/>
          <w:lang w:eastAsia="es-MX"/>
        </w:rPr>
      </w:pPr>
      <w:r>
        <w:rPr>
          <w:rFonts w:ascii="Arial" w:hAnsi="Arial" w:cs="Arial"/>
          <w:color w:val="000000"/>
          <w:lang w:eastAsia="es-MX"/>
        </w:rPr>
        <w:t>La transversalizació</w:t>
      </w:r>
      <w:r w:rsidRPr="006D2148">
        <w:rPr>
          <w:rFonts w:ascii="Arial" w:hAnsi="Arial" w:cs="Arial"/>
          <w:color w:val="000000"/>
          <w:lang w:eastAsia="es-MX"/>
        </w:rPr>
        <w:t>n de la perspectiva de género en las acciones del Estado.</w:t>
      </w:r>
    </w:p>
    <w:p w:rsidR="00DC2E98" w:rsidRPr="006D2148" w:rsidRDefault="00DC2E98" w:rsidP="00DC2E98">
      <w:pPr>
        <w:pStyle w:val="Prrafodelista"/>
        <w:numPr>
          <w:ilvl w:val="0"/>
          <w:numId w:val="28"/>
        </w:numPr>
        <w:spacing w:after="200" w:line="360" w:lineRule="auto"/>
        <w:ind w:left="714" w:hanging="357"/>
        <w:contextualSpacing w:val="0"/>
        <w:jc w:val="both"/>
        <w:rPr>
          <w:rFonts w:ascii="Arial" w:eastAsia="Times New Roman" w:hAnsi="Arial" w:cs="Arial"/>
          <w:color w:val="000000"/>
          <w:lang w:eastAsia="es-MX"/>
        </w:rPr>
      </w:pPr>
      <w:r w:rsidRPr="006D2148">
        <w:rPr>
          <w:rFonts w:ascii="Arial" w:hAnsi="Arial" w:cs="Arial"/>
          <w:color w:val="000000"/>
        </w:rPr>
        <w:t>Garantizar el acceso de las niñas y las mujeres a una vida libre de violencia.</w:t>
      </w:r>
    </w:p>
    <w:p w:rsidR="00DC2E98" w:rsidRPr="006D2148" w:rsidRDefault="00DC2E98" w:rsidP="00DC2E98">
      <w:pPr>
        <w:pStyle w:val="sangria"/>
        <w:numPr>
          <w:ilvl w:val="0"/>
          <w:numId w:val="28"/>
        </w:numPr>
        <w:shd w:val="clear" w:color="auto" w:fill="FFFFFF"/>
        <w:spacing w:before="0" w:beforeAutospacing="0" w:after="200" w:afterAutospacing="0" w:line="360" w:lineRule="auto"/>
        <w:ind w:left="714" w:hanging="357"/>
        <w:jc w:val="both"/>
        <w:rPr>
          <w:rFonts w:ascii="Arial" w:hAnsi="Arial" w:cs="Arial"/>
          <w:color w:val="000000"/>
          <w:sz w:val="22"/>
          <w:szCs w:val="22"/>
        </w:rPr>
      </w:pPr>
      <w:r w:rsidRPr="006D2148">
        <w:rPr>
          <w:rFonts w:ascii="Arial" w:hAnsi="Arial" w:cs="Arial"/>
          <w:color w:val="000000"/>
          <w:sz w:val="22"/>
          <w:szCs w:val="22"/>
        </w:rPr>
        <w:t>Garantizar y fortalecer el Estado laico para dar cumplimiento al artículo 40 de la Constitución Política de los Estados Unidos Mexicanos.</w:t>
      </w:r>
    </w:p>
    <w:p w:rsidR="00DC2E98" w:rsidRPr="006D2148" w:rsidRDefault="00DC2E98" w:rsidP="00DC2E98">
      <w:pPr>
        <w:pStyle w:val="sangria"/>
        <w:numPr>
          <w:ilvl w:val="0"/>
          <w:numId w:val="28"/>
        </w:numPr>
        <w:shd w:val="clear" w:color="auto" w:fill="FFFFFF"/>
        <w:spacing w:before="0" w:beforeAutospacing="0" w:after="200" w:afterAutospacing="0" w:line="360" w:lineRule="auto"/>
        <w:ind w:left="714" w:hanging="357"/>
        <w:jc w:val="both"/>
        <w:rPr>
          <w:rFonts w:ascii="Arial" w:hAnsi="Arial" w:cs="Arial"/>
          <w:color w:val="000000"/>
          <w:sz w:val="22"/>
          <w:szCs w:val="22"/>
        </w:rPr>
      </w:pPr>
      <w:r w:rsidRPr="006D2148">
        <w:rPr>
          <w:rFonts w:ascii="Arial" w:hAnsi="Arial" w:cs="Arial"/>
          <w:color w:val="000000"/>
          <w:sz w:val="22"/>
          <w:szCs w:val="22"/>
        </w:rPr>
        <w:t>Garantizar el derecho a la salud de las niñas y las mujeres.</w:t>
      </w:r>
    </w:p>
    <w:p w:rsidR="00DC2E98" w:rsidRPr="006D2148" w:rsidRDefault="00DC2E98" w:rsidP="00DC2E98">
      <w:pPr>
        <w:pStyle w:val="sangria"/>
        <w:numPr>
          <w:ilvl w:val="0"/>
          <w:numId w:val="28"/>
        </w:numPr>
        <w:shd w:val="clear" w:color="auto" w:fill="FFFFFF"/>
        <w:spacing w:before="0" w:beforeAutospacing="0" w:after="200" w:afterAutospacing="0" w:line="360" w:lineRule="auto"/>
        <w:ind w:left="714" w:hanging="357"/>
        <w:jc w:val="both"/>
        <w:rPr>
          <w:rFonts w:ascii="Arial" w:hAnsi="Arial" w:cs="Arial"/>
          <w:color w:val="000000"/>
          <w:sz w:val="22"/>
          <w:szCs w:val="22"/>
        </w:rPr>
      </w:pPr>
      <w:r>
        <w:rPr>
          <w:rFonts w:ascii="Arial" w:hAnsi="Arial" w:cs="Arial"/>
          <w:color w:val="000000"/>
          <w:sz w:val="22"/>
          <w:szCs w:val="22"/>
        </w:rPr>
        <w:t>D</w:t>
      </w:r>
      <w:r w:rsidRPr="006D2148">
        <w:rPr>
          <w:rFonts w:ascii="Arial" w:hAnsi="Arial" w:cs="Arial"/>
          <w:color w:val="000000"/>
          <w:sz w:val="22"/>
          <w:szCs w:val="22"/>
        </w:rPr>
        <w:t>ar seguimiento a los presupuestos públicos con visión de género (planeación, presupuestación, seguimiento, fiscalización y transparencia) que avancen en la consolidación de las reformas en la materia.</w:t>
      </w:r>
    </w:p>
    <w:p w:rsidR="00DC2E98" w:rsidRPr="006D2148" w:rsidRDefault="00DC2E98" w:rsidP="00DC2E98">
      <w:pPr>
        <w:pStyle w:val="sangria"/>
        <w:numPr>
          <w:ilvl w:val="0"/>
          <w:numId w:val="28"/>
        </w:numPr>
        <w:shd w:val="clear" w:color="auto" w:fill="FFFFFF"/>
        <w:spacing w:before="0" w:beforeAutospacing="0" w:after="200" w:afterAutospacing="0" w:line="360" w:lineRule="auto"/>
        <w:ind w:left="714" w:hanging="357"/>
        <w:jc w:val="both"/>
        <w:rPr>
          <w:rFonts w:ascii="Arial" w:hAnsi="Arial" w:cs="Arial"/>
          <w:color w:val="000000"/>
          <w:sz w:val="22"/>
          <w:szCs w:val="22"/>
        </w:rPr>
      </w:pPr>
      <w:r w:rsidRPr="006D2148">
        <w:rPr>
          <w:rFonts w:ascii="Arial" w:hAnsi="Arial" w:cs="Arial"/>
          <w:color w:val="000000"/>
          <w:sz w:val="22"/>
          <w:szCs w:val="22"/>
        </w:rPr>
        <w:t>Fortalecer, reformar y aprobar leyes y programas que garanticen los derechos a la salud, sexuales y reproductivos de las mujeres con perspectiva de género, a través de la implementación de programas integrales específicos.</w:t>
      </w:r>
    </w:p>
    <w:p w:rsidR="00DC2E98" w:rsidRPr="006D2148" w:rsidRDefault="00DC2E98" w:rsidP="00DC2E98">
      <w:pPr>
        <w:pStyle w:val="sangria"/>
        <w:numPr>
          <w:ilvl w:val="0"/>
          <w:numId w:val="28"/>
        </w:numPr>
        <w:shd w:val="clear" w:color="auto" w:fill="FFFFFF"/>
        <w:spacing w:before="0" w:beforeAutospacing="0" w:after="200" w:afterAutospacing="0" w:line="360" w:lineRule="auto"/>
        <w:ind w:left="714" w:hanging="357"/>
        <w:jc w:val="both"/>
        <w:rPr>
          <w:rFonts w:ascii="Arial" w:hAnsi="Arial" w:cs="Arial"/>
          <w:color w:val="000000"/>
          <w:sz w:val="22"/>
          <w:szCs w:val="22"/>
        </w:rPr>
      </w:pPr>
      <w:r w:rsidRPr="006D2148">
        <w:rPr>
          <w:rFonts w:ascii="Arial" w:hAnsi="Arial" w:cs="Arial"/>
          <w:color w:val="000000"/>
          <w:sz w:val="22"/>
          <w:szCs w:val="22"/>
        </w:rPr>
        <w:t>Fortalecer los derechos económicos de las mujeres mediante el impulso de leyes y promoción de programas que incidan en la obtención de su autonomía económica y la tutela de sus derechos humanos laborales.</w:t>
      </w:r>
    </w:p>
    <w:p w:rsidR="00DC2E98" w:rsidRPr="006D2148" w:rsidRDefault="00DC2E98" w:rsidP="00DC2E98">
      <w:pPr>
        <w:pStyle w:val="sangria"/>
        <w:numPr>
          <w:ilvl w:val="0"/>
          <w:numId w:val="28"/>
        </w:numPr>
        <w:shd w:val="clear" w:color="auto" w:fill="FFFFFF"/>
        <w:spacing w:before="0" w:beforeAutospacing="0" w:after="200" w:afterAutospacing="0" w:line="360" w:lineRule="auto"/>
        <w:ind w:left="714" w:hanging="357"/>
        <w:jc w:val="both"/>
        <w:rPr>
          <w:rFonts w:ascii="Arial" w:hAnsi="Arial" w:cs="Arial"/>
          <w:color w:val="000000"/>
          <w:sz w:val="22"/>
          <w:szCs w:val="22"/>
        </w:rPr>
      </w:pPr>
      <w:r w:rsidRPr="006D2148">
        <w:rPr>
          <w:rFonts w:ascii="Arial" w:hAnsi="Arial" w:cs="Arial"/>
          <w:color w:val="000000"/>
          <w:sz w:val="22"/>
          <w:szCs w:val="22"/>
        </w:rPr>
        <w:t xml:space="preserve">Avanzar en una legislación basada en acciones afirmativas a favor de las mujeres indígenas, con discapacidad, las migrantes, </w:t>
      </w:r>
      <w:r>
        <w:rPr>
          <w:rFonts w:ascii="Arial" w:hAnsi="Arial" w:cs="Arial"/>
          <w:color w:val="000000"/>
          <w:sz w:val="22"/>
          <w:szCs w:val="22"/>
        </w:rPr>
        <w:t xml:space="preserve">y </w:t>
      </w:r>
      <w:r w:rsidRPr="006D2148">
        <w:rPr>
          <w:rFonts w:ascii="Arial" w:hAnsi="Arial" w:cs="Arial"/>
          <w:color w:val="000000"/>
          <w:sz w:val="22"/>
          <w:szCs w:val="22"/>
        </w:rPr>
        <w:t>las habitantes del campo, entre otras</w:t>
      </w:r>
      <w:r>
        <w:rPr>
          <w:rFonts w:ascii="Arial" w:hAnsi="Arial" w:cs="Arial"/>
          <w:color w:val="000000"/>
          <w:sz w:val="22"/>
          <w:szCs w:val="22"/>
        </w:rPr>
        <w:t>.</w:t>
      </w:r>
      <w:r w:rsidRPr="006D2148">
        <w:rPr>
          <w:rFonts w:ascii="Arial" w:hAnsi="Arial" w:cs="Arial"/>
          <w:color w:val="000000"/>
          <w:sz w:val="22"/>
          <w:szCs w:val="22"/>
        </w:rPr>
        <w:t xml:space="preserve"> </w:t>
      </w:r>
    </w:p>
    <w:p w:rsidR="00DC2E98" w:rsidRDefault="00DC2E98" w:rsidP="00DC2E98">
      <w:pPr>
        <w:pStyle w:val="sangria"/>
        <w:numPr>
          <w:ilvl w:val="0"/>
          <w:numId w:val="28"/>
        </w:numPr>
        <w:shd w:val="clear" w:color="auto" w:fill="FFFFFF"/>
        <w:spacing w:before="0" w:beforeAutospacing="0" w:after="0" w:afterAutospacing="0" w:line="360" w:lineRule="auto"/>
        <w:ind w:left="714" w:hanging="357"/>
        <w:jc w:val="both"/>
        <w:rPr>
          <w:rFonts w:ascii="Arial" w:hAnsi="Arial" w:cs="Arial"/>
          <w:color w:val="000000"/>
          <w:sz w:val="22"/>
          <w:szCs w:val="22"/>
        </w:rPr>
      </w:pPr>
      <w:r w:rsidRPr="006D2148">
        <w:rPr>
          <w:rFonts w:ascii="Arial" w:hAnsi="Arial" w:cs="Arial"/>
          <w:color w:val="000000"/>
          <w:sz w:val="22"/>
          <w:szCs w:val="22"/>
        </w:rPr>
        <w:t>Promover leyes y programas que tengan por objeto desarrollar y fortalecer la conciliación y corresponsabilidad familiar que repercutan tanto en hombres como mujeres y se traduzca en el ejercicio de paternidades y maternidades responsables.</w:t>
      </w:r>
    </w:p>
    <w:p w:rsidR="00DC2E98" w:rsidRPr="00182E10" w:rsidRDefault="00DC2E98" w:rsidP="00DC2E98">
      <w:pPr>
        <w:pStyle w:val="sangria"/>
        <w:shd w:val="clear" w:color="auto" w:fill="FFFFFF"/>
        <w:spacing w:before="0" w:beforeAutospacing="0" w:after="0" w:afterAutospacing="0" w:line="360" w:lineRule="auto"/>
        <w:ind w:left="714"/>
        <w:jc w:val="both"/>
        <w:rPr>
          <w:rFonts w:ascii="Arial" w:hAnsi="Arial" w:cs="Arial"/>
          <w:color w:val="000000"/>
          <w:sz w:val="22"/>
          <w:szCs w:val="22"/>
        </w:rPr>
      </w:pPr>
    </w:p>
    <w:p w:rsidR="00DC2E98" w:rsidRDefault="00DC2E98" w:rsidP="002F0CAE">
      <w:pPr>
        <w:spacing w:after="0" w:line="360" w:lineRule="auto"/>
        <w:jc w:val="both"/>
        <w:rPr>
          <w:rFonts w:ascii="Arial" w:hAnsi="Arial" w:cs="Arial"/>
        </w:rPr>
      </w:pPr>
      <w:r w:rsidRPr="00312081">
        <w:rPr>
          <w:rFonts w:ascii="Arial" w:hAnsi="Arial" w:cs="Arial"/>
        </w:rPr>
        <w:t>En dichos ejes de trabajo se inscriben las siguientes actividades realizadas en el periodo que abarca el presente informe.</w:t>
      </w:r>
    </w:p>
    <w:p w:rsidR="00E335F3" w:rsidRPr="00312081" w:rsidRDefault="00E335F3" w:rsidP="002F0CAE">
      <w:pPr>
        <w:spacing w:after="0" w:line="360" w:lineRule="auto"/>
        <w:jc w:val="both"/>
        <w:rPr>
          <w:rFonts w:ascii="Arial" w:hAnsi="Arial" w:cs="Arial"/>
        </w:rPr>
      </w:pPr>
      <w:r w:rsidRPr="00312081">
        <w:rPr>
          <w:rFonts w:ascii="Arial" w:hAnsi="Arial" w:cs="Arial"/>
        </w:rPr>
        <w:lastRenderedPageBreak/>
        <w:t>En dichos ejes de trabajo se inscriben las siguientes actividades realizadas en el periodo que abarca el presente informe.</w:t>
      </w:r>
    </w:p>
    <w:p w:rsidR="00397685" w:rsidRPr="00312081" w:rsidRDefault="00397685" w:rsidP="002F0CAE">
      <w:pPr>
        <w:spacing w:after="0" w:line="360" w:lineRule="auto"/>
        <w:jc w:val="both"/>
        <w:rPr>
          <w:rFonts w:ascii="Arial" w:hAnsi="Arial" w:cs="Arial"/>
          <w:b/>
        </w:rPr>
      </w:pPr>
    </w:p>
    <w:p w:rsidR="00397685" w:rsidRPr="002F0CAE" w:rsidRDefault="00624BE8" w:rsidP="002F0CAE">
      <w:pPr>
        <w:pStyle w:val="Prrafodelista"/>
        <w:numPr>
          <w:ilvl w:val="0"/>
          <w:numId w:val="1"/>
        </w:numPr>
        <w:spacing w:after="0" w:line="360" w:lineRule="auto"/>
        <w:jc w:val="both"/>
        <w:rPr>
          <w:rFonts w:ascii="Arial" w:hAnsi="Arial" w:cs="Arial"/>
          <w:b/>
          <w:u w:val="single"/>
        </w:rPr>
      </w:pPr>
      <w:r w:rsidRPr="002F0CAE">
        <w:rPr>
          <w:rFonts w:ascii="Arial" w:hAnsi="Arial" w:cs="Arial"/>
          <w:b/>
          <w:u w:val="single"/>
        </w:rPr>
        <w:t>TRABAJO LEGISLATIVO</w:t>
      </w:r>
    </w:p>
    <w:p w:rsidR="002B5BDD" w:rsidRPr="00312081" w:rsidRDefault="002B5BDD" w:rsidP="002F0CAE">
      <w:pPr>
        <w:spacing w:after="0" w:line="360" w:lineRule="auto"/>
        <w:ind w:right="49"/>
        <w:jc w:val="both"/>
        <w:rPr>
          <w:rFonts w:ascii="Arial" w:hAnsi="Arial" w:cs="Arial"/>
        </w:rPr>
      </w:pPr>
      <w:r w:rsidRPr="00312081">
        <w:rPr>
          <w:rFonts w:ascii="Arial" w:hAnsi="Arial" w:cs="Arial"/>
        </w:rPr>
        <w:t>En el primer semestre de la LXIII Legislatura fueron turnados a la Comisión los siguientes asuntos:</w:t>
      </w:r>
    </w:p>
    <w:p w:rsidR="0058715A" w:rsidRPr="00312081" w:rsidRDefault="0058715A" w:rsidP="002F0CAE">
      <w:pPr>
        <w:spacing w:after="0" w:line="360" w:lineRule="auto"/>
        <w:ind w:right="49"/>
        <w:jc w:val="both"/>
        <w:rPr>
          <w:rFonts w:ascii="Arial" w:hAnsi="Arial" w:cs="Arial"/>
        </w:rPr>
      </w:pPr>
    </w:p>
    <w:p w:rsidR="00624BE8" w:rsidRDefault="00624BE8" w:rsidP="002F0CAE">
      <w:pPr>
        <w:spacing w:after="0" w:line="360" w:lineRule="auto"/>
        <w:ind w:right="49"/>
        <w:jc w:val="both"/>
        <w:rPr>
          <w:rFonts w:ascii="Arial" w:hAnsi="Arial" w:cs="Arial"/>
          <w:b/>
        </w:rPr>
      </w:pPr>
      <w:r w:rsidRPr="00312081">
        <w:rPr>
          <w:rFonts w:ascii="Arial" w:hAnsi="Arial" w:cs="Arial"/>
          <w:b/>
        </w:rPr>
        <w:t>MINUTAS</w:t>
      </w:r>
    </w:p>
    <w:p w:rsidR="00624BE8" w:rsidRPr="00312081" w:rsidRDefault="00624BE8" w:rsidP="002F0CAE">
      <w:pPr>
        <w:pStyle w:val="Prrafodelista"/>
        <w:numPr>
          <w:ilvl w:val="0"/>
          <w:numId w:val="10"/>
        </w:numPr>
        <w:spacing w:after="0" w:line="360" w:lineRule="auto"/>
        <w:ind w:left="0" w:right="49"/>
        <w:jc w:val="both"/>
        <w:rPr>
          <w:rFonts w:ascii="Arial" w:hAnsi="Arial" w:cs="Arial"/>
        </w:rPr>
      </w:pPr>
      <w:r w:rsidRPr="00312081">
        <w:rPr>
          <w:rFonts w:ascii="Arial" w:hAnsi="Arial" w:cs="Arial"/>
        </w:rPr>
        <w:t xml:space="preserve">Fecha: 2015-NOV-04 </w:t>
      </w:r>
    </w:p>
    <w:p w:rsidR="00624BE8" w:rsidRPr="00312081" w:rsidRDefault="00624BE8" w:rsidP="002F0CAE">
      <w:pPr>
        <w:pStyle w:val="Prrafodelista"/>
        <w:spacing w:after="0" w:line="360" w:lineRule="auto"/>
        <w:ind w:left="0" w:right="49"/>
        <w:jc w:val="both"/>
        <w:rPr>
          <w:rFonts w:ascii="Arial" w:hAnsi="Arial" w:cs="Arial"/>
        </w:rPr>
      </w:pPr>
      <w:r w:rsidRPr="00312081">
        <w:rPr>
          <w:rFonts w:ascii="Arial" w:hAnsi="Arial" w:cs="Arial"/>
        </w:rPr>
        <w:t xml:space="preserve">Minuta de la Cámara de Senadores con proyecto de decreto, por el que se adicionan diversas disposiciones a la Ley del Instituto Mexicano de la Juventud. </w:t>
      </w:r>
    </w:p>
    <w:p w:rsidR="00624BE8" w:rsidRPr="00312081" w:rsidRDefault="00624BE8" w:rsidP="002F0CAE">
      <w:pPr>
        <w:pStyle w:val="Prrafodelista"/>
        <w:spacing w:after="0" w:line="360" w:lineRule="auto"/>
        <w:ind w:left="0" w:right="49"/>
        <w:jc w:val="both"/>
        <w:rPr>
          <w:rFonts w:ascii="Arial" w:hAnsi="Arial" w:cs="Arial"/>
        </w:rPr>
      </w:pPr>
      <w:r w:rsidRPr="00312081">
        <w:rPr>
          <w:rFonts w:ascii="Arial" w:hAnsi="Arial" w:cs="Arial"/>
        </w:rPr>
        <w:t xml:space="preserve">Enviada por la Cámara de Senadores, para los efectos de lo dispuesto en el inciso e) del artículo 72 constitucional. </w:t>
      </w:r>
    </w:p>
    <w:p w:rsidR="00624BE8" w:rsidRPr="00312081" w:rsidRDefault="00624BE8" w:rsidP="002F0CAE">
      <w:pPr>
        <w:pStyle w:val="Prrafodelista"/>
        <w:spacing w:after="0" w:line="360" w:lineRule="auto"/>
        <w:ind w:left="0" w:right="49"/>
        <w:jc w:val="both"/>
        <w:rPr>
          <w:rFonts w:ascii="Arial" w:hAnsi="Arial" w:cs="Arial"/>
        </w:rPr>
      </w:pPr>
      <w:r w:rsidRPr="00312081">
        <w:rPr>
          <w:rFonts w:ascii="Arial" w:hAnsi="Arial" w:cs="Arial"/>
        </w:rPr>
        <w:t xml:space="preserve">Turnada a las Comisiones Unidas de Juventud y de Igualdad de Género. </w:t>
      </w:r>
    </w:p>
    <w:p w:rsidR="00624BE8" w:rsidRPr="00312081" w:rsidRDefault="00624BE8" w:rsidP="002F0CAE">
      <w:pPr>
        <w:pStyle w:val="Prrafodelista"/>
        <w:spacing w:after="0" w:line="360" w:lineRule="auto"/>
        <w:jc w:val="both"/>
        <w:rPr>
          <w:rFonts w:ascii="Arial" w:hAnsi="Arial" w:cs="Arial"/>
        </w:rPr>
      </w:pPr>
      <w:r w:rsidRPr="00312081">
        <w:rPr>
          <w:rFonts w:ascii="Arial" w:hAnsi="Arial" w:cs="Arial"/>
        </w:rPr>
        <w:t xml:space="preserve">Gaceta Parlamentaria, número 4398-I, miércoles 4 de noviembre de 2015. </w:t>
      </w:r>
    </w:p>
    <w:p w:rsidR="00624BE8" w:rsidRPr="00312081" w:rsidRDefault="00624BE8" w:rsidP="002F0CAE">
      <w:pPr>
        <w:pStyle w:val="Prrafodelista"/>
        <w:spacing w:after="0" w:line="360" w:lineRule="auto"/>
        <w:jc w:val="both"/>
        <w:rPr>
          <w:rFonts w:ascii="Arial" w:hAnsi="Arial" w:cs="Arial"/>
        </w:rPr>
      </w:pPr>
    </w:p>
    <w:p w:rsidR="002B5BDD" w:rsidRPr="00312081" w:rsidRDefault="002B5BDD" w:rsidP="002F0CAE">
      <w:pPr>
        <w:spacing w:after="0" w:line="360" w:lineRule="auto"/>
        <w:jc w:val="both"/>
        <w:rPr>
          <w:rFonts w:ascii="Arial" w:hAnsi="Arial" w:cs="Arial"/>
          <w:b/>
        </w:rPr>
      </w:pPr>
      <w:r w:rsidRPr="00312081">
        <w:rPr>
          <w:rFonts w:ascii="Arial" w:hAnsi="Arial" w:cs="Arial"/>
          <w:b/>
        </w:rPr>
        <w:t>INICIATIVAS:</w:t>
      </w:r>
      <w:r w:rsidRPr="00312081">
        <w:rPr>
          <w:rFonts w:ascii="Arial" w:hAnsi="Arial" w:cs="Arial"/>
          <w:b/>
        </w:rPr>
        <w:tab/>
      </w:r>
    </w:p>
    <w:p w:rsidR="002B5BDD" w:rsidRPr="00312081" w:rsidRDefault="002B5BDD" w:rsidP="002F0CAE">
      <w:pPr>
        <w:pStyle w:val="Prrafodelista"/>
        <w:numPr>
          <w:ilvl w:val="0"/>
          <w:numId w:val="17"/>
        </w:numPr>
        <w:spacing w:after="0" w:line="360" w:lineRule="auto"/>
        <w:jc w:val="both"/>
        <w:rPr>
          <w:rFonts w:ascii="Arial" w:hAnsi="Arial" w:cs="Arial"/>
        </w:rPr>
      </w:pPr>
      <w:r w:rsidRPr="00312081">
        <w:rPr>
          <w:rFonts w:ascii="Arial" w:hAnsi="Arial" w:cs="Arial"/>
        </w:rPr>
        <w:t xml:space="preserve">Fecha: 2015-SEP-22 </w:t>
      </w:r>
    </w:p>
    <w:p w:rsidR="002B5BDD" w:rsidRPr="00312081" w:rsidRDefault="002B5BDD" w:rsidP="002F0CAE">
      <w:pPr>
        <w:spacing w:after="0" w:line="360" w:lineRule="auto"/>
        <w:jc w:val="both"/>
        <w:rPr>
          <w:rFonts w:ascii="Arial" w:hAnsi="Arial" w:cs="Arial"/>
        </w:rPr>
      </w:pPr>
      <w:r w:rsidRPr="00312081">
        <w:rPr>
          <w:rFonts w:ascii="Arial" w:hAnsi="Arial" w:cs="Arial"/>
        </w:rPr>
        <w:t>Iniciativa que reforma y adiciona diversas disposiciones de las Leyes Federal del Trabajo, y General para la Igualdad entre Mujeres y Hombres, en materia de equidad salarial.</w:t>
      </w:r>
    </w:p>
    <w:p w:rsidR="002B5BDD" w:rsidRPr="00312081" w:rsidRDefault="002B5BDD" w:rsidP="002F0CAE">
      <w:pPr>
        <w:spacing w:after="0" w:line="360" w:lineRule="auto"/>
        <w:jc w:val="both"/>
        <w:rPr>
          <w:rFonts w:ascii="Arial" w:hAnsi="Arial" w:cs="Arial"/>
        </w:rPr>
      </w:pPr>
      <w:r w:rsidRPr="00312081">
        <w:rPr>
          <w:rFonts w:ascii="Arial" w:hAnsi="Arial" w:cs="Arial"/>
        </w:rPr>
        <w:t xml:space="preserve">Proponente: Diputada Verónica Delgadillo García, Movimiento Ciudadano. </w:t>
      </w:r>
    </w:p>
    <w:p w:rsidR="002B5BDD" w:rsidRDefault="002B5BDD" w:rsidP="002F0CAE">
      <w:pPr>
        <w:spacing w:after="0" w:line="360" w:lineRule="auto"/>
        <w:jc w:val="both"/>
        <w:rPr>
          <w:rFonts w:ascii="Arial" w:hAnsi="Arial" w:cs="Arial"/>
        </w:rPr>
      </w:pPr>
      <w:r w:rsidRPr="00312081">
        <w:rPr>
          <w:rFonts w:ascii="Arial" w:hAnsi="Arial" w:cs="Arial"/>
        </w:rPr>
        <w:t xml:space="preserve">Estatus: </w:t>
      </w:r>
      <w:r w:rsidR="00AA5A31" w:rsidRPr="00AA5A31">
        <w:rPr>
          <w:rFonts w:ascii="Arial" w:hAnsi="Arial" w:cs="Arial"/>
        </w:rPr>
        <w:t>En proceso de dictamen.</w:t>
      </w:r>
    </w:p>
    <w:p w:rsidR="002874CC" w:rsidRPr="00312081" w:rsidRDefault="002874CC" w:rsidP="002F0CAE">
      <w:pPr>
        <w:spacing w:after="0" w:line="360" w:lineRule="auto"/>
        <w:jc w:val="both"/>
        <w:rPr>
          <w:rFonts w:ascii="Arial" w:hAnsi="Arial" w:cs="Arial"/>
        </w:rPr>
      </w:pPr>
    </w:p>
    <w:p w:rsidR="002B5BDD" w:rsidRPr="00312081" w:rsidRDefault="002B5BDD" w:rsidP="002F0CAE">
      <w:pPr>
        <w:pStyle w:val="Prrafodelista"/>
        <w:numPr>
          <w:ilvl w:val="0"/>
          <w:numId w:val="17"/>
        </w:numPr>
        <w:spacing w:after="0" w:line="360" w:lineRule="auto"/>
        <w:jc w:val="both"/>
        <w:rPr>
          <w:rFonts w:ascii="Arial" w:hAnsi="Arial" w:cs="Arial"/>
        </w:rPr>
      </w:pPr>
      <w:r w:rsidRPr="00312081">
        <w:rPr>
          <w:rFonts w:ascii="Arial" w:hAnsi="Arial" w:cs="Arial"/>
        </w:rPr>
        <w:t xml:space="preserve">Fecha: 2015-SEP-29 </w:t>
      </w:r>
    </w:p>
    <w:p w:rsidR="002B5BDD" w:rsidRPr="00312081" w:rsidRDefault="002B5BDD" w:rsidP="002F0CAE">
      <w:pPr>
        <w:spacing w:after="0" w:line="360" w:lineRule="auto"/>
        <w:jc w:val="both"/>
        <w:rPr>
          <w:rFonts w:ascii="Arial" w:hAnsi="Arial" w:cs="Arial"/>
        </w:rPr>
      </w:pPr>
      <w:r w:rsidRPr="00312081">
        <w:rPr>
          <w:rFonts w:ascii="Arial" w:hAnsi="Arial" w:cs="Arial"/>
        </w:rPr>
        <w:t xml:space="preserve">Iniciativa que reforma y adiciona diversas disposiciones de las Leyes Generales de Acceso de las Mujeres a una Vida Libre de Violencia, de Instituciones y Procedimientos Electorales, en materia de Delitos Electorales, y de Partidos Políticos, así como del Código Penal Federal. </w:t>
      </w:r>
    </w:p>
    <w:p w:rsidR="002B5BDD" w:rsidRPr="00312081" w:rsidRDefault="002B5BDD" w:rsidP="002F0CAE">
      <w:pPr>
        <w:spacing w:after="0" w:line="360" w:lineRule="auto"/>
        <w:jc w:val="both"/>
        <w:rPr>
          <w:rFonts w:ascii="Arial" w:hAnsi="Arial" w:cs="Arial"/>
        </w:rPr>
      </w:pPr>
      <w:r w:rsidRPr="00312081">
        <w:rPr>
          <w:rFonts w:ascii="Arial" w:hAnsi="Arial" w:cs="Arial"/>
        </w:rPr>
        <w:t xml:space="preserve">Proponente: Diputada María Candelaria Ochoa Avalos, Movimiento Ciudadano. </w:t>
      </w:r>
    </w:p>
    <w:p w:rsidR="002B5BDD" w:rsidRDefault="002B5BDD" w:rsidP="002F0CAE">
      <w:pPr>
        <w:spacing w:after="0" w:line="360" w:lineRule="auto"/>
        <w:jc w:val="both"/>
        <w:rPr>
          <w:rFonts w:ascii="Arial" w:hAnsi="Arial" w:cs="Arial"/>
        </w:rPr>
      </w:pPr>
      <w:r w:rsidRPr="00312081">
        <w:rPr>
          <w:rFonts w:ascii="Arial" w:hAnsi="Arial" w:cs="Arial"/>
        </w:rPr>
        <w:lastRenderedPageBreak/>
        <w:t xml:space="preserve">Estatus: </w:t>
      </w:r>
      <w:r w:rsidR="00AA5A31" w:rsidRPr="00AA5A31">
        <w:rPr>
          <w:rFonts w:ascii="Arial" w:hAnsi="Arial" w:cs="Arial"/>
        </w:rPr>
        <w:t>En proceso de dictamen.</w:t>
      </w:r>
    </w:p>
    <w:p w:rsidR="002874CC" w:rsidRPr="00312081" w:rsidRDefault="002874CC" w:rsidP="002F0CAE">
      <w:pPr>
        <w:spacing w:after="0" w:line="360" w:lineRule="auto"/>
        <w:jc w:val="both"/>
        <w:rPr>
          <w:rFonts w:ascii="Arial" w:hAnsi="Arial" w:cs="Arial"/>
        </w:rPr>
      </w:pPr>
    </w:p>
    <w:p w:rsidR="002B5BDD" w:rsidRPr="00312081" w:rsidRDefault="002B5BDD" w:rsidP="002F0CAE">
      <w:pPr>
        <w:pStyle w:val="Prrafodelista"/>
        <w:numPr>
          <w:ilvl w:val="0"/>
          <w:numId w:val="17"/>
        </w:numPr>
        <w:spacing w:after="0" w:line="360" w:lineRule="auto"/>
        <w:jc w:val="both"/>
        <w:rPr>
          <w:rFonts w:ascii="Arial" w:hAnsi="Arial" w:cs="Arial"/>
        </w:rPr>
      </w:pPr>
      <w:r w:rsidRPr="00312081">
        <w:rPr>
          <w:rFonts w:ascii="Arial" w:hAnsi="Arial" w:cs="Arial"/>
        </w:rPr>
        <w:t xml:space="preserve">Fecha: 2015-SEP-29 </w:t>
      </w:r>
    </w:p>
    <w:p w:rsidR="002B5BDD" w:rsidRDefault="002B5BDD" w:rsidP="002F0CAE">
      <w:pPr>
        <w:spacing w:after="0" w:line="360" w:lineRule="auto"/>
        <w:jc w:val="both"/>
        <w:rPr>
          <w:rFonts w:ascii="Arial" w:hAnsi="Arial" w:cs="Arial"/>
        </w:rPr>
      </w:pPr>
      <w:r w:rsidRPr="00312081">
        <w:rPr>
          <w:rFonts w:ascii="Arial" w:hAnsi="Arial" w:cs="Arial"/>
        </w:rPr>
        <w:t xml:space="preserve">Iniciativa que reforma y adiciona diversas disposiciones de las Leyes Federal del Trabajo, y General de Acceso de las Mujeres a una Vida Libre de Violencia, en materia de violencia laboral. </w:t>
      </w:r>
    </w:p>
    <w:p w:rsidR="00C84F9A" w:rsidRPr="00312081" w:rsidRDefault="00C84F9A" w:rsidP="002F0CAE">
      <w:pPr>
        <w:spacing w:after="0" w:line="360" w:lineRule="auto"/>
        <w:jc w:val="both"/>
        <w:rPr>
          <w:rFonts w:ascii="Arial" w:hAnsi="Arial" w:cs="Arial"/>
        </w:rPr>
      </w:pPr>
    </w:p>
    <w:p w:rsidR="002B5BDD" w:rsidRPr="00312081" w:rsidRDefault="002B5BDD" w:rsidP="002F0CAE">
      <w:pPr>
        <w:spacing w:after="0" w:line="360" w:lineRule="auto"/>
        <w:jc w:val="both"/>
        <w:rPr>
          <w:rFonts w:ascii="Arial" w:hAnsi="Arial" w:cs="Arial"/>
        </w:rPr>
      </w:pPr>
      <w:r w:rsidRPr="00312081">
        <w:rPr>
          <w:rFonts w:ascii="Arial" w:hAnsi="Arial" w:cs="Arial"/>
        </w:rPr>
        <w:t xml:space="preserve">Proponente: Diputado Marco Antonio Gama Basarte, PAN. </w:t>
      </w:r>
    </w:p>
    <w:p w:rsidR="002B5BDD" w:rsidRDefault="002B5BDD" w:rsidP="002F0CAE">
      <w:pPr>
        <w:spacing w:after="0" w:line="360" w:lineRule="auto"/>
        <w:jc w:val="both"/>
        <w:rPr>
          <w:rFonts w:ascii="Arial" w:hAnsi="Arial" w:cs="Arial"/>
        </w:rPr>
      </w:pPr>
      <w:r w:rsidRPr="00312081">
        <w:rPr>
          <w:rFonts w:ascii="Arial" w:hAnsi="Arial" w:cs="Arial"/>
        </w:rPr>
        <w:t xml:space="preserve">Estatus: </w:t>
      </w:r>
      <w:r w:rsidR="00AA5A31" w:rsidRPr="00AA5A31">
        <w:rPr>
          <w:rFonts w:ascii="Arial" w:hAnsi="Arial" w:cs="Arial"/>
        </w:rPr>
        <w:t>En proceso de dictamen.</w:t>
      </w:r>
    </w:p>
    <w:p w:rsidR="002874CC" w:rsidRPr="00312081" w:rsidRDefault="002874CC" w:rsidP="002F0CAE">
      <w:pPr>
        <w:spacing w:after="0" w:line="360" w:lineRule="auto"/>
        <w:jc w:val="both"/>
        <w:rPr>
          <w:rFonts w:ascii="Arial" w:hAnsi="Arial" w:cs="Arial"/>
        </w:rPr>
      </w:pPr>
    </w:p>
    <w:p w:rsidR="002B5BDD" w:rsidRPr="00312081" w:rsidRDefault="002B5BDD" w:rsidP="002F0CAE">
      <w:pPr>
        <w:pStyle w:val="Prrafodelista"/>
        <w:numPr>
          <w:ilvl w:val="0"/>
          <w:numId w:val="17"/>
        </w:numPr>
        <w:spacing w:after="0" w:line="360" w:lineRule="auto"/>
        <w:jc w:val="both"/>
        <w:rPr>
          <w:rFonts w:ascii="Arial" w:hAnsi="Arial" w:cs="Arial"/>
        </w:rPr>
      </w:pPr>
      <w:r w:rsidRPr="00312081">
        <w:rPr>
          <w:rFonts w:ascii="Arial" w:hAnsi="Arial" w:cs="Arial"/>
        </w:rPr>
        <w:t xml:space="preserve">Fecha: 2015-OCT-06 </w:t>
      </w:r>
    </w:p>
    <w:p w:rsidR="002B5BDD" w:rsidRPr="00312081" w:rsidRDefault="002B5BDD" w:rsidP="002F0CAE">
      <w:pPr>
        <w:spacing w:after="0" w:line="360" w:lineRule="auto"/>
        <w:jc w:val="both"/>
        <w:rPr>
          <w:rFonts w:ascii="Arial" w:hAnsi="Arial" w:cs="Arial"/>
        </w:rPr>
      </w:pPr>
      <w:r w:rsidRPr="00312081">
        <w:rPr>
          <w:rFonts w:ascii="Arial" w:hAnsi="Arial" w:cs="Arial"/>
        </w:rPr>
        <w:t xml:space="preserve">Iniciativa que reforma el artículo 6o. de la Ley General de Acceso de las Mujeres a una Vida Libre de Violencia, para agregar a los tipos de violencia contra las mujeres a la obstétrica. </w:t>
      </w:r>
    </w:p>
    <w:p w:rsidR="002B5BDD" w:rsidRPr="00312081" w:rsidRDefault="002B5BDD" w:rsidP="002F0CAE">
      <w:pPr>
        <w:spacing w:after="0" w:line="360" w:lineRule="auto"/>
        <w:jc w:val="both"/>
        <w:rPr>
          <w:rFonts w:ascii="Arial" w:hAnsi="Arial" w:cs="Arial"/>
        </w:rPr>
      </w:pPr>
      <w:r w:rsidRPr="00312081">
        <w:rPr>
          <w:rFonts w:ascii="Arial" w:hAnsi="Arial" w:cs="Arial"/>
        </w:rPr>
        <w:t xml:space="preserve">Presentada por la diputada Erika Irazema Briones Pérez, PRD. </w:t>
      </w:r>
    </w:p>
    <w:p w:rsidR="002B5BDD" w:rsidRPr="00312081" w:rsidRDefault="002B5BDD" w:rsidP="002F0CAE">
      <w:pPr>
        <w:spacing w:after="0" w:line="360" w:lineRule="auto"/>
        <w:jc w:val="both"/>
        <w:rPr>
          <w:rFonts w:ascii="Arial" w:hAnsi="Arial" w:cs="Arial"/>
        </w:rPr>
      </w:pPr>
      <w:r w:rsidRPr="00312081">
        <w:rPr>
          <w:rFonts w:ascii="Arial" w:hAnsi="Arial" w:cs="Arial"/>
        </w:rPr>
        <w:t xml:space="preserve">Turnada a la Comisión de Igualdad de Género. </w:t>
      </w:r>
    </w:p>
    <w:p w:rsidR="002B5BDD" w:rsidRDefault="002B5BDD" w:rsidP="002F0CAE">
      <w:pPr>
        <w:spacing w:after="0" w:line="360" w:lineRule="auto"/>
        <w:jc w:val="both"/>
        <w:rPr>
          <w:rFonts w:ascii="Arial" w:hAnsi="Arial" w:cs="Arial"/>
        </w:rPr>
      </w:pPr>
      <w:r w:rsidRPr="00312081">
        <w:rPr>
          <w:rFonts w:ascii="Arial" w:hAnsi="Arial" w:cs="Arial"/>
        </w:rPr>
        <w:t xml:space="preserve">Estatus: </w:t>
      </w:r>
      <w:r w:rsidR="00AA5A31" w:rsidRPr="00AA5A31">
        <w:rPr>
          <w:rFonts w:ascii="Arial" w:hAnsi="Arial" w:cs="Arial"/>
        </w:rPr>
        <w:t>En proceso de dictamen.</w:t>
      </w:r>
    </w:p>
    <w:p w:rsidR="002874CC" w:rsidRPr="00312081" w:rsidRDefault="002874CC" w:rsidP="002F0CAE">
      <w:pPr>
        <w:spacing w:after="0" w:line="360" w:lineRule="auto"/>
        <w:jc w:val="both"/>
        <w:rPr>
          <w:rFonts w:ascii="Arial" w:hAnsi="Arial" w:cs="Arial"/>
        </w:rPr>
      </w:pPr>
    </w:p>
    <w:p w:rsidR="002B5BDD" w:rsidRPr="00312081" w:rsidRDefault="002B5BDD" w:rsidP="002F0CAE">
      <w:pPr>
        <w:pStyle w:val="Prrafodelista"/>
        <w:numPr>
          <w:ilvl w:val="0"/>
          <w:numId w:val="17"/>
        </w:numPr>
        <w:spacing w:after="0" w:line="360" w:lineRule="auto"/>
        <w:jc w:val="both"/>
        <w:rPr>
          <w:rFonts w:ascii="Arial" w:hAnsi="Arial" w:cs="Arial"/>
        </w:rPr>
      </w:pPr>
      <w:r w:rsidRPr="00312081">
        <w:rPr>
          <w:rFonts w:ascii="Arial" w:hAnsi="Arial" w:cs="Arial"/>
        </w:rPr>
        <w:t xml:space="preserve">Fecha: 2015-OCT-08 </w:t>
      </w:r>
    </w:p>
    <w:p w:rsidR="002B5BDD" w:rsidRPr="00312081" w:rsidRDefault="002B5BDD" w:rsidP="002F0CAE">
      <w:pPr>
        <w:spacing w:after="0" w:line="360" w:lineRule="auto"/>
        <w:jc w:val="both"/>
        <w:rPr>
          <w:rFonts w:ascii="Arial" w:hAnsi="Arial" w:cs="Arial"/>
        </w:rPr>
      </w:pPr>
      <w:r w:rsidRPr="00312081">
        <w:rPr>
          <w:rFonts w:ascii="Arial" w:hAnsi="Arial" w:cs="Arial"/>
        </w:rPr>
        <w:t xml:space="preserve">Iniciativa que reforma y adiciona diversas disposiciones de la Ley General de Acceso de las Mujeres a una Vida Libre de Violencia, a fin de mejorar la atención a la alerta de violencia de género. </w:t>
      </w:r>
    </w:p>
    <w:p w:rsidR="002B5BDD" w:rsidRPr="00312081" w:rsidRDefault="002B5BDD" w:rsidP="002F0CAE">
      <w:pPr>
        <w:spacing w:after="0" w:line="360" w:lineRule="auto"/>
        <w:jc w:val="both"/>
        <w:rPr>
          <w:rFonts w:ascii="Arial" w:hAnsi="Arial" w:cs="Arial"/>
        </w:rPr>
      </w:pPr>
      <w:r w:rsidRPr="00312081">
        <w:rPr>
          <w:rFonts w:ascii="Arial" w:hAnsi="Arial" w:cs="Arial"/>
        </w:rPr>
        <w:t xml:space="preserve">Diputada María Candelaria Ochoa Avalos, Movimiento Ciudadano. </w:t>
      </w:r>
    </w:p>
    <w:p w:rsidR="0058715A" w:rsidRDefault="002B5BDD" w:rsidP="002F0CAE">
      <w:pPr>
        <w:spacing w:after="0" w:line="360" w:lineRule="auto"/>
        <w:jc w:val="both"/>
        <w:rPr>
          <w:rFonts w:ascii="Arial" w:hAnsi="Arial" w:cs="Arial"/>
        </w:rPr>
      </w:pPr>
      <w:r w:rsidRPr="00312081">
        <w:rPr>
          <w:rFonts w:ascii="Arial" w:hAnsi="Arial" w:cs="Arial"/>
        </w:rPr>
        <w:t xml:space="preserve">Estatus: </w:t>
      </w:r>
      <w:r w:rsidR="00AA5A31" w:rsidRPr="00AA5A31">
        <w:rPr>
          <w:rFonts w:ascii="Arial" w:hAnsi="Arial" w:cs="Arial"/>
        </w:rPr>
        <w:t>En proceso de dictamen.</w:t>
      </w:r>
    </w:p>
    <w:p w:rsidR="002874CC" w:rsidRPr="00312081" w:rsidRDefault="002874CC" w:rsidP="002F0CAE">
      <w:pPr>
        <w:spacing w:after="0" w:line="360" w:lineRule="auto"/>
        <w:jc w:val="both"/>
        <w:rPr>
          <w:rFonts w:ascii="Arial" w:hAnsi="Arial" w:cs="Arial"/>
        </w:rPr>
      </w:pPr>
    </w:p>
    <w:p w:rsidR="002B5BDD" w:rsidRPr="00312081" w:rsidRDefault="002B5BDD" w:rsidP="002F0CAE">
      <w:pPr>
        <w:pStyle w:val="Prrafodelista"/>
        <w:numPr>
          <w:ilvl w:val="0"/>
          <w:numId w:val="17"/>
        </w:numPr>
        <w:spacing w:after="0" w:line="360" w:lineRule="auto"/>
        <w:jc w:val="both"/>
        <w:rPr>
          <w:rFonts w:ascii="Arial" w:hAnsi="Arial" w:cs="Arial"/>
        </w:rPr>
      </w:pPr>
      <w:r w:rsidRPr="00312081">
        <w:rPr>
          <w:rFonts w:ascii="Arial" w:hAnsi="Arial" w:cs="Arial"/>
        </w:rPr>
        <w:t xml:space="preserve">Fecha: 2015-OCT-14 </w:t>
      </w:r>
    </w:p>
    <w:p w:rsidR="002B5BDD" w:rsidRPr="00312081" w:rsidRDefault="002B5BDD" w:rsidP="002F0CAE">
      <w:pPr>
        <w:spacing w:after="0" w:line="360" w:lineRule="auto"/>
        <w:jc w:val="both"/>
        <w:rPr>
          <w:rFonts w:ascii="Arial" w:hAnsi="Arial" w:cs="Arial"/>
        </w:rPr>
      </w:pPr>
      <w:r w:rsidRPr="00312081">
        <w:rPr>
          <w:rFonts w:ascii="Arial" w:hAnsi="Arial" w:cs="Arial"/>
        </w:rPr>
        <w:t xml:space="preserve">Iniciativa que expide la Ley Federal para la Erradicación de la Desigualdad y el Fomento de la Igualdad Económica entre Hombres y Mujeres. </w:t>
      </w:r>
    </w:p>
    <w:p w:rsidR="002B5BDD" w:rsidRPr="00312081" w:rsidRDefault="002B5BDD" w:rsidP="002F0CAE">
      <w:pPr>
        <w:spacing w:after="0" w:line="360" w:lineRule="auto"/>
        <w:jc w:val="both"/>
        <w:rPr>
          <w:rFonts w:ascii="Arial" w:hAnsi="Arial" w:cs="Arial"/>
        </w:rPr>
      </w:pPr>
      <w:r w:rsidRPr="00312081">
        <w:rPr>
          <w:rFonts w:ascii="Arial" w:hAnsi="Arial" w:cs="Arial"/>
        </w:rPr>
        <w:t xml:space="preserve">Diputado Héctor Javier García Chávez, PRD. </w:t>
      </w:r>
    </w:p>
    <w:p w:rsidR="002B5BDD" w:rsidRDefault="002B5BDD" w:rsidP="002F0CAE">
      <w:pPr>
        <w:spacing w:after="0" w:line="360" w:lineRule="auto"/>
        <w:jc w:val="both"/>
        <w:rPr>
          <w:rFonts w:ascii="Arial" w:hAnsi="Arial" w:cs="Arial"/>
        </w:rPr>
      </w:pPr>
      <w:r w:rsidRPr="00312081">
        <w:rPr>
          <w:rFonts w:ascii="Arial" w:hAnsi="Arial" w:cs="Arial"/>
        </w:rPr>
        <w:t xml:space="preserve">Estatus: </w:t>
      </w:r>
      <w:r w:rsidR="00AA5A31" w:rsidRPr="00AA5A31">
        <w:rPr>
          <w:rFonts w:ascii="Arial" w:hAnsi="Arial" w:cs="Arial"/>
        </w:rPr>
        <w:t>En proceso de dictamen.</w:t>
      </w:r>
    </w:p>
    <w:p w:rsidR="002874CC" w:rsidRDefault="002874CC" w:rsidP="002F0CAE">
      <w:pPr>
        <w:spacing w:after="0" w:line="360" w:lineRule="auto"/>
        <w:jc w:val="both"/>
        <w:rPr>
          <w:rFonts w:ascii="Arial" w:hAnsi="Arial" w:cs="Arial"/>
        </w:rPr>
      </w:pPr>
    </w:p>
    <w:p w:rsidR="00C84F9A" w:rsidRDefault="00C84F9A" w:rsidP="002F0CAE">
      <w:pPr>
        <w:spacing w:after="0" w:line="360" w:lineRule="auto"/>
        <w:jc w:val="both"/>
        <w:rPr>
          <w:rFonts w:ascii="Arial" w:hAnsi="Arial" w:cs="Arial"/>
        </w:rPr>
      </w:pPr>
    </w:p>
    <w:p w:rsidR="00C84F9A" w:rsidRPr="00312081" w:rsidRDefault="00C84F9A" w:rsidP="002F0CAE">
      <w:pPr>
        <w:spacing w:after="0" w:line="360" w:lineRule="auto"/>
        <w:jc w:val="both"/>
        <w:rPr>
          <w:rFonts w:ascii="Arial" w:hAnsi="Arial" w:cs="Arial"/>
        </w:rPr>
      </w:pPr>
    </w:p>
    <w:p w:rsidR="002B5BDD" w:rsidRPr="00312081" w:rsidRDefault="002B5BDD" w:rsidP="002F0CAE">
      <w:pPr>
        <w:pStyle w:val="Prrafodelista"/>
        <w:numPr>
          <w:ilvl w:val="0"/>
          <w:numId w:val="17"/>
        </w:numPr>
        <w:spacing w:after="0" w:line="360" w:lineRule="auto"/>
        <w:jc w:val="both"/>
        <w:rPr>
          <w:rFonts w:ascii="Arial" w:hAnsi="Arial" w:cs="Arial"/>
        </w:rPr>
      </w:pPr>
      <w:r w:rsidRPr="00312081">
        <w:rPr>
          <w:rFonts w:ascii="Arial" w:hAnsi="Arial" w:cs="Arial"/>
        </w:rPr>
        <w:t xml:space="preserve">Fecha: 2015-NOV-05 </w:t>
      </w:r>
    </w:p>
    <w:p w:rsidR="002B5BDD" w:rsidRPr="00312081" w:rsidRDefault="002B5BDD" w:rsidP="002F0CAE">
      <w:pPr>
        <w:spacing w:after="0" w:line="360" w:lineRule="auto"/>
        <w:jc w:val="both"/>
        <w:rPr>
          <w:rFonts w:ascii="Arial" w:hAnsi="Arial" w:cs="Arial"/>
        </w:rPr>
      </w:pPr>
      <w:r w:rsidRPr="00312081">
        <w:rPr>
          <w:rFonts w:ascii="Arial" w:hAnsi="Arial" w:cs="Arial"/>
        </w:rPr>
        <w:t xml:space="preserve">Iniciativa que reforma el artículo 17 de la Ley General de Acceso de las Mujeres a una Vida Libre de Violencia, para agregar responsabilidades a los tres órdenes de gobierno que garanticen espacios y programas donde se respeten y fomenten los derechos fundamentales de las mujeres. </w:t>
      </w:r>
    </w:p>
    <w:p w:rsidR="002B5BDD" w:rsidRPr="00312081" w:rsidRDefault="002B5BDD" w:rsidP="002F0CAE">
      <w:pPr>
        <w:spacing w:after="0" w:line="360" w:lineRule="auto"/>
        <w:jc w:val="both"/>
        <w:rPr>
          <w:rFonts w:ascii="Arial" w:hAnsi="Arial" w:cs="Arial"/>
        </w:rPr>
      </w:pPr>
      <w:r w:rsidRPr="00312081">
        <w:rPr>
          <w:rFonts w:ascii="Arial" w:hAnsi="Arial" w:cs="Arial"/>
        </w:rPr>
        <w:t xml:space="preserve">Diputada Erika Irazema Briones Pérez, PRD. </w:t>
      </w:r>
    </w:p>
    <w:p w:rsidR="002B5BDD" w:rsidRDefault="002B5BDD" w:rsidP="002F0CAE">
      <w:pPr>
        <w:spacing w:after="0" w:line="360" w:lineRule="auto"/>
        <w:jc w:val="both"/>
        <w:rPr>
          <w:rFonts w:ascii="Arial" w:hAnsi="Arial" w:cs="Arial"/>
        </w:rPr>
      </w:pPr>
      <w:r w:rsidRPr="00312081">
        <w:rPr>
          <w:rFonts w:ascii="Arial" w:hAnsi="Arial" w:cs="Arial"/>
        </w:rPr>
        <w:t xml:space="preserve">Estatus: </w:t>
      </w:r>
      <w:r w:rsidR="00AA5A31">
        <w:rPr>
          <w:rFonts w:ascii="Arial" w:hAnsi="Arial" w:cs="Arial"/>
        </w:rPr>
        <w:t xml:space="preserve">Dictamen en sentido positivo. </w:t>
      </w:r>
    </w:p>
    <w:p w:rsidR="002874CC" w:rsidRPr="00312081" w:rsidRDefault="002874CC" w:rsidP="002F0CAE">
      <w:pPr>
        <w:spacing w:after="0" w:line="360" w:lineRule="auto"/>
        <w:jc w:val="both"/>
        <w:rPr>
          <w:rFonts w:ascii="Arial" w:hAnsi="Arial" w:cs="Arial"/>
        </w:rPr>
      </w:pPr>
    </w:p>
    <w:p w:rsidR="00C12CA0" w:rsidRPr="00312081" w:rsidRDefault="002B5BDD" w:rsidP="002F0CAE">
      <w:pPr>
        <w:pStyle w:val="Prrafodelista"/>
        <w:numPr>
          <w:ilvl w:val="0"/>
          <w:numId w:val="17"/>
        </w:numPr>
        <w:spacing w:after="0" w:line="360" w:lineRule="auto"/>
        <w:jc w:val="both"/>
        <w:rPr>
          <w:rFonts w:ascii="Arial" w:hAnsi="Arial" w:cs="Arial"/>
        </w:rPr>
      </w:pPr>
      <w:r w:rsidRPr="00312081">
        <w:rPr>
          <w:rFonts w:ascii="Arial" w:hAnsi="Arial" w:cs="Arial"/>
        </w:rPr>
        <w:t xml:space="preserve">Fecha: 2015-NOV-26 </w:t>
      </w:r>
    </w:p>
    <w:p w:rsidR="002B5BDD" w:rsidRPr="00312081" w:rsidRDefault="002B5BDD" w:rsidP="002F0CAE">
      <w:pPr>
        <w:spacing w:after="0" w:line="360" w:lineRule="auto"/>
        <w:jc w:val="both"/>
        <w:rPr>
          <w:rFonts w:ascii="Arial" w:hAnsi="Arial" w:cs="Arial"/>
        </w:rPr>
      </w:pPr>
      <w:r w:rsidRPr="00312081">
        <w:rPr>
          <w:rFonts w:ascii="Arial" w:hAnsi="Arial" w:cs="Arial"/>
        </w:rPr>
        <w:t xml:space="preserve">Iniciativa que reforma los artículos 11 de la Ley General de Acceso de las Mujeres a una Vida Libre de Violencia, 170 de la Ley Federal del Trabajo y 149 Ter del Código Penal Federal, para evitar la violencia laboral contra la mujer e instaurar la estabilidad laboral reforzada de mujeres embarazadas y en lactancia. </w:t>
      </w:r>
    </w:p>
    <w:p w:rsidR="002B5BDD" w:rsidRPr="00312081" w:rsidRDefault="002B5BDD" w:rsidP="002F0CAE">
      <w:pPr>
        <w:spacing w:after="0" w:line="360" w:lineRule="auto"/>
        <w:jc w:val="both"/>
        <w:rPr>
          <w:rFonts w:ascii="Arial" w:hAnsi="Arial" w:cs="Arial"/>
        </w:rPr>
      </w:pPr>
      <w:r w:rsidRPr="00312081">
        <w:rPr>
          <w:rFonts w:ascii="Arial" w:hAnsi="Arial" w:cs="Arial"/>
        </w:rPr>
        <w:t xml:space="preserve">Diputada Lía Limón García, PVEM. </w:t>
      </w:r>
    </w:p>
    <w:p w:rsidR="002B5BDD" w:rsidRDefault="002B5BDD" w:rsidP="002F0CAE">
      <w:pPr>
        <w:spacing w:after="0" w:line="360" w:lineRule="auto"/>
        <w:jc w:val="both"/>
        <w:rPr>
          <w:rFonts w:ascii="Arial" w:hAnsi="Arial" w:cs="Arial"/>
        </w:rPr>
      </w:pPr>
      <w:r w:rsidRPr="00312081">
        <w:rPr>
          <w:rFonts w:ascii="Arial" w:hAnsi="Arial" w:cs="Arial"/>
        </w:rPr>
        <w:t xml:space="preserve">Estatus: </w:t>
      </w:r>
      <w:r w:rsidR="00AA5A31">
        <w:rPr>
          <w:rFonts w:ascii="Arial" w:hAnsi="Arial" w:cs="Arial"/>
        </w:rPr>
        <w:t>Dictamen en sentido positivo.</w:t>
      </w:r>
      <w:r w:rsidRPr="00312081">
        <w:rPr>
          <w:rFonts w:ascii="Arial" w:hAnsi="Arial" w:cs="Arial"/>
        </w:rPr>
        <w:t xml:space="preserve"> </w:t>
      </w:r>
    </w:p>
    <w:p w:rsidR="002874CC" w:rsidRPr="00312081" w:rsidRDefault="002874CC" w:rsidP="002F0CAE">
      <w:pPr>
        <w:spacing w:after="0" w:line="360" w:lineRule="auto"/>
        <w:jc w:val="both"/>
        <w:rPr>
          <w:rFonts w:ascii="Arial" w:hAnsi="Arial" w:cs="Arial"/>
        </w:rPr>
      </w:pPr>
    </w:p>
    <w:p w:rsidR="002B5BDD" w:rsidRPr="00312081" w:rsidRDefault="002B5BDD" w:rsidP="002F0CAE">
      <w:pPr>
        <w:pStyle w:val="Prrafodelista"/>
        <w:numPr>
          <w:ilvl w:val="0"/>
          <w:numId w:val="17"/>
        </w:numPr>
        <w:spacing w:after="0" w:line="360" w:lineRule="auto"/>
        <w:jc w:val="both"/>
        <w:rPr>
          <w:rFonts w:ascii="Arial" w:hAnsi="Arial" w:cs="Arial"/>
        </w:rPr>
      </w:pPr>
      <w:r w:rsidRPr="00312081">
        <w:rPr>
          <w:rFonts w:ascii="Arial" w:hAnsi="Arial" w:cs="Arial"/>
        </w:rPr>
        <w:t xml:space="preserve">Fecha: 2015-DIC-01 </w:t>
      </w:r>
    </w:p>
    <w:p w:rsidR="002B5BDD" w:rsidRPr="00312081" w:rsidRDefault="002B5BDD" w:rsidP="002F0CAE">
      <w:pPr>
        <w:spacing w:after="0" w:line="360" w:lineRule="auto"/>
        <w:jc w:val="both"/>
        <w:rPr>
          <w:rFonts w:ascii="Arial" w:hAnsi="Arial" w:cs="Arial"/>
        </w:rPr>
      </w:pPr>
      <w:r w:rsidRPr="00312081">
        <w:rPr>
          <w:rFonts w:ascii="Arial" w:hAnsi="Arial" w:cs="Arial"/>
        </w:rPr>
        <w:t xml:space="preserve">Iniciativa que reforma y adiciona diversas disposiciones de las Leyes Federal de Protección al Consumidor, y General de Acceso de las Mujeres a una Vida Libre de Violencia, en materia de discriminación de género. </w:t>
      </w:r>
    </w:p>
    <w:p w:rsidR="002B5BDD" w:rsidRPr="00312081" w:rsidRDefault="002B5BDD" w:rsidP="002F0CAE">
      <w:pPr>
        <w:spacing w:after="0" w:line="360" w:lineRule="auto"/>
        <w:jc w:val="both"/>
        <w:rPr>
          <w:rFonts w:ascii="Arial" w:hAnsi="Arial" w:cs="Arial"/>
        </w:rPr>
      </w:pPr>
      <w:r w:rsidRPr="00312081">
        <w:rPr>
          <w:rFonts w:ascii="Arial" w:hAnsi="Arial" w:cs="Arial"/>
        </w:rPr>
        <w:t xml:space="preserve">Proponente: Diputada Verónica Delgadillo García, Movimiento Ciudadano. </w:t>
      </w:r>
    </w:p>
    <w:p w:rsidR="0058715A" w:rsidRDefault="002B5BDD" w:rsidP="002F0CAE">
      <w:pPr>
        <w:spacing w:after="0" w:line="360" w:lineRule="auto"/>
        <w:jc w:val="both"/>
        <w:rPr>
          <w:rFonts w:ascii="Arial" w:hAnsi="Arial" w:cs="Arial"/>
        </w:rPr>
      </w:pPr>
      <w:r w:rsidRPr="00312081">
        <w:rPr>
          <w:rFonts w:ascii="Arial" w:hAnsi="Arial" w:cs="Arial"/>
        </w:rPr>
        <w:t xml:space="preserve">Estatus: </w:t>
      </w:r>
      <w:r w:rsidR="00AA5A31" w:rsidRPr="00AA5A31">
        <w:rPr>
          <w:rFonts w:ascii="Arial" w:hAnsi="Arial" w:cs="Arial"/>
        </w:rPr>
        <w:t>En proceso de dictamen.</w:t>
      </w:r>
    </w:p>
    <w:p w:rsidR="002874CC" w:rsidRPr="00312081" w:rsidRDefault="002874CC" w:rsidP="002F0CAE">
      <w:pPr>
        <w:spacing w:after="0" w:line="360" w:lineRule="auto"/>
        <w:jc w:val="both"/>
        <w:rPr>
          <w:rFonts w:ascii="Arial" w:hAnsi="Arial" w:cs="Arial"/>
        </w:rPr>
      </w:pPr>
    </w:p>
    <w:p w:rsidR="002B5BDD" w:rsidRPr="00312081" w:rsidRDefault="002B5BDD" w:rsidP="002F0CAE">
      <w:pPr>
        <w:pStyle w:val="Prrafodelista"/>
        <w:numPr>
          <w:ilvl w:val="0"/>
          <w:numId w:val="17"/>
        </w:numPr>
        <w:spacing w:after="0" w:line="360" w:lineRule="auto"/>
        <w:jc w:val="both"/>
        <w:rPr>
          <w:rFonts w:ascii="Arial" w:hAnsi="Arial" w:cs="Arial"/>
        </w:rPr>
      </w:pPr>
      <w:r w:rsidRPr="00312081">
        <w:rPr>
          <w:rFonts w:ascii="Arial" w:hAnsi="Arial" w:cs="Arial"/>
        </w:rPr>
        <w:t xml:space="preserve">Fecha: 2015-DIC-03 </w:t>
      </w:r>
    </w:p>
    <w:p w:rsidR="002B5BDD" w:rsidRPr="00312081" w:rsidRDefault="00C12CA0" w:rsidP="002F0CAE">
      <w:pPr>
        <w:spacing w:after="0" w:line="360" w:lineRule="auto"/>
        <w:jc w:val="both"/>
        <w:rPr>
          <w:rFonts w:ascii="Arial" w:hAnsi="Arial" w:cs="Arial"/>
        </w:rPr>
      </w:pPr>
      <w:r w:rsidRPr="00312081">
        <w:rPr>
          <w:rFonts w:ascii="Arial" w:hAnsi="Arial" w:cs="Arial"/>
        </w:rPr>
        <w:lastRenderedPageBreak/>
        <w:t>Iniciativa q</w:t>
      </w:r>
      <w:r w:rsidR="002B5BDD" w:rsidRPr="00312081">
        <w:rPr>
          <w:rFonts w:ascii="Arial" w:hAnsi="Arial" w:cs="Arial"/>
        </w:rPr>
        <w:t xml:space="preserve">ue reforma y adiciona diversas disposiciones de las Leyes Generales de Salud, y de Acceso de las Mujeres a una Vida Libre de Violencia, a fin de agregar a la obstétrica como un tipo más de violencia contra las mujeres. </w:t>
      </w:r>
    </w:p>
    <w:p w:rsidR="002B5BDD" w:rsidRPr="00312081" w:rsidRDefault="002B5BDD" w:rsidP="002F0CAE">
      <w:pPr>
        <w:spacing w:after="0" w:line="360" w:lineRule="auto"/>
        <w:jc w:val="both"/>
        <w:rPr>
          <w:rFonts w:ascii="Arial" w:hAnsi="Arial" w:cs="Arial"/>
        </w:rPr>
      </w:pPr>
      <w:r w:rsidRPr="00312081">
        <w:rPr>
          <w:rFonts w:ascii="Arial" w:hAnsi="Arial" w:cs="Arial"/>
        </w:rPr>
        <w:t xml:space="preserve">Proponente: Diputada Rosa Alicia Álvarez Piñones, PVEM. </w:t>
      </w:r>
    </w:p>
    <w:p w:rsidR="0058715A" w:rsidRDefault="002B5BDD" w:rsidP="002F0CAE">
      <w:pPr>
        <w:spacing w:after="0" w:line="360" w:lineRule="auto"/>
        <w:jc w:val="both"/>
        <w:rPr>
          <w:rFonts w:ascii="Arial" w:hAnsi="Arial" w:cs="Arial"/>
        </w:rPr>
      </w:pPr>
      <w:r w:rsidRPr="00312081">
        <w:rPr>
          <w:rFonts w:ascii="Arial" w:hAnsi="Arial" w:cs="Arial"/>
        </w:rPr>
        <w:t xml:space="preserve">Estatus: </w:t>
      </w:r>
      <w:r w:rsidR="00AA5A31" w:rsidRPr="00AA5A31">
        <w:rPr>
          <w:rFonts w:ascii="Arial" w:hAnsi="Arial" w:cs="Arial"/>
        </w:rPr>
        <w:t>En proceso de dictamen.</w:t>
      </w:r>
    </w:p>
    <w:p w:rsidR="00AA5A31" w:rsidRPr="00AA5A31" w:rsidRDefault="00AA5A31" w:rsidP="002F0CAE">
      <w:pPr>
        <w:pStyle w:val="Prrafodelista"/>
        <w:numPr>
          <w:ilvl w:val="0"/>
          <w:numId w:val="17"/>
        </w:numPr>
        <w:spacing w:after="0" w:line="360" w:lineRule="auto"/>
        <w:jc w:val="both"/>
        <w:rPr>
          <w:rFonts w:ascii="Arial" w:hAnsi="Arial" w:cs="Arial"/>
        </w:rPr>
      </w:pPr>
      <w:r w:rsidRPr="00AA5A31">
        <w:rPr>
          <w:rFonts w:ascii="Arial" w:hAnsi="Arial" w:cs="Arial"/>
        </w:rPr>
        <w:t xml:space="preserve">Fecha: 2015-DIC-15 </w:t>
      </w:r>
    </w:p>
    <w:p w:rsidR="00AA5A31" w:rsidRPr="00AA5A31" w:rsidRDefault="00AA5A31" w:rsidP="002F0CAE">
      <w:pPr>
        <w:spacing w:after="0" w:line="360" w:lineRule="auto"/>
        <w:jc w:val="both"/>
        <w:rPr>
          <w:rFonts w:ascii="Arial" w:hAnsi="Arial" w:cs="Arial"/>
        </w:rPr>
      </w:pPr>
      <w:r w:rsidRPr="00AA5A31">
        <w:rPr>
          <w:rFonts w:ascii="Arial" w:hAnsi="Arial" w:cs="Arial"/>
        </w:rPr>
        <w:t>Iniciativa que reforma y adiciona diversas disposiciones de las Leyes Generales de Acceso de las Mujeres a una Vida Libre de Violencia, de Instituciones y Procedimientos Electorales, de Partidos Políticos, y en mate</w:t>
      </w:r>
      <w:r>
        <w:rPr>
          <w:rFonts w:ascii="Arial" w:hAnsi="Arial" w:cs="Arial"/>
        </w:rPr>
        <w:t xml:space="preserve">ria de Delitos Electorales, </w:t>
      </w:r>
      <w:r w:rsidRPr="00AA5A31">
        <w:rPr>
          <w:rFonts w:ascii="Arial" w:hAnsi="Arial" w:cs="Arial"/>
        </w:rPr>
        <w:t xml:space="preserve">a fin de combatir la violencia política en contra de las mujeres. </w:t>
      </w:r>
    </w:p>
    <w:p w:rsidR="00AA5A31" w:rsidRPr="00AA5A31" w:rsidRDefault="00AA5A31" w:rsidP="002F0CAE">
      <w:pPr>
        <w:spacing w:after="0" w:line="360" w:lineRule="auto"/>
        <w:jc w:val="both"/>
        <w:rPr>
          <w:rFonts w:ascii="Arial" w:hAnsi="Arial" w:cs="Arial"/>
        </w:rPr>
      </w:pPr>
      <w:r w:rsidRPr="00AA5A31">
        <w:rPr>
          <w:rFonts w:ascii="Arial" w:hAnsi="Arial" w:cs="Arial"/>
        </w:rPr>
        <w:t xml:space="preserve">Proponente: Diputada Arlet Mólgora Glover, PRI. </w:t>
      </w:r>
    </w:p>
    <w:p w:rsidR="00AA5A31" w:rsidRDefault="00AA5A31" w:rsidP="002F0CAE">
      <w:pPr>
        <w:spacing w:after="0" w:line="360" w:lineRule="auto"/>
        <w:jc w:val="both"/>
        <w:rPr>
          <w:rFonts w:ascii="Arial" w:hAnsi="Arial" w:cs="Arial"/>
        </w:rPr>
      </w:pPr>
      <w:r w:rsidRPr="00AA5A31">
        <w:rPr>
          <w:rFonts w:ascii="Arial" w:hAnsi="Arial" w:cs="Arial"/>
        </w:rPr>
        <w:t xml:space="preserve">Estatus: </w:t>
      </w:r>
      <w:r>
        <w:rPr>
          <w:rFonts w:ascii="Arial" w:hAnsi="Arial" w:cs="Arial"/>
        </w:rPr>
        <w:t xml:space="preserve">En proceso de dictamen. </w:t>
      </w:r>
    </w:p>
    <w:p w:rsidR="002874CC" w:rsidRPr="00AA5A31" w:rsidRDefault="002874CC" w:rsidP="002F0CAE">
      <w:pPr>
        <w:spacing w:after="0" w:line="360" w:lineRule="auto"/>
        <w:jc w:val="both"/>
        <w:rPr>
          <w:rFonts w:ascii="Arial" w:hAnsi="Arial" w:cs="Arial"/>
        </w:rPr>
      </w:pPr>
    </w:p>
    <w:p w:rsidR="00AA5A31" w:rsidRPr="00AA5A31" w:rsidRDefault="00AA5A31" w:rsidP="002F0CAE">
      <w:pPr>
        <w:pStyle w:val="Prrafodelista"/>
        <w:numPr>
          <w:ilvl w:val="0"/>
          <w:numId w:val="17"/>
        </w:numPr>
        <w:spacing w:after="0" w:line="360" w:lineRule="auto"/>
        <w:jc w:val="both"/>
        <w:rPr>
          <w:rFonts w:ascii="Arial" w:hAnsi="Arial" w:cs="Arial"/>
        </w:rPr>
      </w:pPr>
      <w:r w:rsidRPr="00AA5A31">
        <w:rPr>
          <w:rFonts w:ascii="Arial" w:hAnsi="Arial" w:cs="Arial"/>
        </w:rPr>
        <w:t xml:space="preserve">Fecha: 2015-DIC-22 </w:t>
      </w:r>
    </w:p>
    <w:p w:rsidR="00AA5A31" w:rsidRPr="00AA5A31" w:rsidRDefault="00AA5A31" w:rsidP="002F0CAE">
      <w:pPr>
        <w:spacing w:after="0" w:line="360" w:lineRule="auto"/>
        <w:jc w:val="both"/>
        <w:rPr>
          <w:rFonts w:ascii="Arial" w:hAnsi="Arial" w:cs="Arial"/>
        </w:rPr>
      </w:pPr>
      <w:r w:rsidRPr="00AA5A31">
        <w:rPr>
          <w:rFonts w:ascii="Arial" w:hAnsi="Arial" w:cs="Arial"/>
        </w:rPr>
        <w:t xml:space="preserve">Iniciativa que reforma y adiciona diversas disposiciones de la Ley General de Acceso de las Mujeres a una Vida Libre de Violencia. </w:t>
      </w:r>
    </w:p>
    <w:p w:rsidR="00AA5A31" w:rsidRPr="00AA5A31" w:rsidRDefault="00AA5A31" w:rsidP="002F0CAE">
      <w:pPr>
        <w:spacing w:after="0" w:line="360" w:lineRule="auto"/>
        <w:jc w:val="both"/>
        <w:rPr>
          <w:rFonts w:ascii="Arial" w:hAnsi="Arial" w:cs="Arial"/>
        </w:rPr>
      </w:pPr>
      <w:r w:rsidRPr="00AA5A31">
        <w:rPr>
          <w:rFonts w:ascii="Arial" w:hAnsi="Arial" w:cs="Arial"/>
        </w:rPr>
        <w:t xml:space="preserve">Proponentes: Diputados Norma Rocío Nahle García y Virgilio Dante Caballero Pedraza, Morena. </w:t>
      </w:r>
    </w:p>
    <w:p w:rsidR="00AA5A31" w:rsidRDefault="00AA5A31" w:rsidP="002F0CAE">
      <w:pPr>
        <w:spacing w:after="0" w:line="360" w:lineRule="auto"/>
        <w:jc w:val="both"/>
        <w:rPr>
          <w:rFonts w:ascii="Arial" w:hAnsi="Arial" w:cs="Arial"/>
        </w:rPr>
      </w:pPr>
      <w:r>
        <w:rPr>
          <w:rFonts w:ascii="Arial" w:hAnsi="Arial" w:cs="Arial"/>
        </w:rPr>
        <w:t>Estatus: Dictaminada en sentido positivo.</w:t>
      </w:r>
    </w:p>
    <w:p w:rsidR="002874CC" w:rsidRPr="00312081" w:rsidRDefault="002874CC" w:rsidP="002F0CAE">
      <w:pPr>
        <w:spacing w:after="0" w:line="360" w:lineRule="auto"/>
        <w:jc w:val="both"/>
        <w:rPr>
          <w:rFonts w:ascii="Arial" w:hAnsi="Arial" w:cs="Arial"/>
        </w:rPr>
      </w:pPr>
    </w:p>
    <w:p w:rsidR="002B5BDD" w:rsidRPr="00312081" w:rsidRDefault="002B5BDD" w:rsidP="002F0CAE">
      <w:pPr>
        <w:pStyle w:val="Prrafodelista"/>
        <w:numPr>
          <w:ilvl w:val="0"/>
          <w:numId w:val="17"/>
        </w:numPr>
        <w:spacing w:after="0" w:line="360" w:lineRule="auto"/>
        <w:jc w:val="both"/>
        <w:rPr>
          <w:rFonts w:ascii="Arial" w:hAnsi="Arial" w:cs="Arial"/>
        </w:rPr>
      </w:pPr>
      <w:r w:rsidRPr="00312081">
        <w:rPr>
          <w:rFonts w:ascii="Arial" w:hAnsi="Arial" w:cs="Arial"/>
        </w:rPr>
        <w:t xml:space="preserve">Fecha: 2016-ENE-27 </w:t>
      </w:r>
    </w:p>
    <w:p w:rsidR="002B5BDD" w:rsidRPr="00312081" w:rsidRDefault="00C12CA0" w:rsidP="002F0CAE">
      <w:pPr>
        <w:spacing w:after="0" w:line="360" w:lineRule="auto"/>
        <w:jc w:val="both"/>
        <w:rPr>
          <w:rFonts w:ascii="Arial" w:hAnsi="Arial" w:cs="Arial"/>
        </w:rPr>
      </w:pPr>
      <w:r w:rsidRPr="00312081">
        <w:rPr>
          <w:rFonts w:ascii="Arial" w:hAnsi="Arial" w:cs="Arial"/>
        </w:rPr>
        <w:t>Iniciativa q</w:t>
      </w:r>
      <w:r w:rsidR="002B5BDD" w:rsidRPr="00312081">
        <w:rPr>
          <w:rFonts w:ascii="Arial" w:hAnsi="Arial" w:cs="Arial"/>
        </w:rPr>
        <w:t xml:space="preserve">ue reforma y adiciona diversas disposiciones de la Ley General de Acceso de las Mujeres a una Vida Libre de Violencia, en materia de derechos humanos, </w:t>
      </w:r>
      <w:r w:rsidR="00FE4DBC" w:rsidRPr="00312081">
        <w:rPr>
          <w:rFonts w:ascii="Arial" w:hAnsi="Arial" w:cs="Arial"/>
        </w:rPr>
        <w:t>accesibilidad</w:t>
      </w:r>
      <w:r w:rsidR="002B5BDD" w:rsidRPr="00312081">
        <w:rPr>
          <w:rFonts w:ascii="Arial" w:hAnsi="Arial" w:cs="Arial"/>
        </w:rPr>
        <w:t xml:space="preserve">, violencia política y obstétrica. </w:t>
      </w:r>
    </w:p>
    <w:p w:rsidR="002B5BDD" w:rsidRPr="00312081" w:rsidRDefault="00FE4DBC" w:rsidP="002F0CAE">
      <w:pPr>
        <w:spacing w:after="0" w:line="360" w:lineRule="auto"/>
        <w:jc w:val="both"/>
        <w:rPr>
          <w:rFonts w:ascii="Arial" w:hAnsi="Arial" w:cs="Arial"/>
        </w:rPr>
      </w:pPr>
      <w:r w:rsidRPr="00312081">
        <w:rPr>
          <w:rFonts w:ascii="Arial" w:hAnsi="Arial" w:cs="Arial"/>
        </w:rPr>
        <w:t>Proponente: Di</w:t>
      </w:r>
      <w:r w:rsidR="002B5BDD" w:rsidRPr="00312081">
        <w:rPr>
          <w:rFonts w:ascii="Arial" w:hAnsi="Arial" w:cs="Arial"/>
        </w:rPr>
        <w:t xml:space="preserve">putada Yolanda de la Torre Valdez, PRI. </w:t>
      </w:r>
    </w:p>
    <w:p w:rsidR="002B5BDD" w:rsidRDefault="00FE4DBC" w:rsidP="002F0CAE">
      <w:pPr>
        <w:spacing w:after="0" w:line="360" w:lineRule="auto"/>
        <w:jc w:val="both"/>
        <w:rPr>
          <w:rFonts w:ascii="Arial" w:hAnsi="Arial" w:cs="Arial"/>
        </w:rPr>
      </w:pPr>
      <w:r w:rsidRPr="00312081">
        <w:rPr>
          <w:rFonts w:ascii="Arial" w:hAnsi="Arial" w:cs="Arial"/>
        </w:rPr>
        <w:t xml:space="preserve">Estatus: </w:t>
      </w:r>
      <w:r w:rsidR="00AA5A31">
        <w:rPr>
          <w:rFonts w:ascii="Arial" w:hAnsi="Arial" w:cs="Arial"/>
        </w:rPr>
        <w:t xml:space="preserve">En proceso de dictamen. </w:t>
      </w:r>
    </w:p>
    <w:p w:rsidR="002874CC" w:rsidRPr="00312081" w:rsidRDefault="002874CC" w:rsidP="002F0CAE">
      <w:pPr>
        <w:spacing w:after="0" w:line="360" w:lineRule="auto"/>
        <w:jc w:val="both"/>
        <w:rPr>
          <w:rFonts w:ascii="Arial" w:hAnsi="Arial" w:cs="Arial"/>
        </w:rPr>
      </w:pPr>
    </w:p>
    <w:p w:rsidR="002B5BDD" w:rsidRPr="00312081" w:rsidRDefault="002B5BDD" w:rsidP="002F0CAE">
      <w:pPr>
        <w:pStyle w:val="Prrafodelista"/>
        <w:numPr>
          <w:ilvl w:val="0"/>
          <w:numId w:val="17"/>
        </w:numPr>
        <w:spacing w:after="0" w:line="360" w:lineRule="auto"/>
        <w:jc w:val="both"/>
        <w:rPr>
          <w:rFonts w:ascii="Arial" w:hAnsi="Arial" w:cs="Arial"/>
        </w:rPr>
      </w:pPr>
      <w:r w:rsidRPr="00312081">
        <w:rPr>
          <w:rFonts w:ascii="Arial" w:hAnsi="Arial" w:cs="Arial"/>
        </w:rPr>
        <w:t xml:space="preserve">Fecha: 2016-FEB-09 </w:t>
      </w:r>
    </w:p>
    <w:p w:rsidR="002B5BDD" w:rsidRPr="00312081" w:rsidRDefault="00C12CA0" w:rsidP="002F0CAE">
      <w:pPr>
        <w:spacing w:after="0" w:line="360" w:lineRule="auto"/>
        <w:jc w:val="both"/>
        <w:rPr>
          <w:rFonts w:ascii="Arial" w:hAnsi="Arial" w:cs="Arial"/>
        </w:rPr>
      </w:pPr>
      <w:r w:rsidRPr="00312081">
        <w:rPr>
          <w:rFonts w:ascii="Arial" w:hAnsi="Arial" w:cs="Arial"/>
        </w:rPr>
        <w:lastRenderedPageBreak/>
        <w:t>Iniciativa q</w:t>
      </w:r>
      <w:r w:rsidR="002B5BDD" w:rsidRPr="00312081">
        <w:rPr>
          <w:rFonts w:ascii="Arial" w:hAnsi="Arial" w:cs="Arial"/>
        </w:rPr>
        <w:t xml:space="preserve">ue reforma el artículo 6o. de la Ley General de Acceso de las Mujeres a una Vida Libre de Violencia, para agregar a los tipos de violencia contra las mujeres la obstétrica y la política. </w:t>
      </w:r>
    </w:p>
    <w:p w:rsidR="002B5BDD" w:rsidRPr="00312081" w:rsidRDefault="00FE4DBC" w:rsidP="002F0CAE">
      <w:pPr>
        <w:spacing w:after="0" w:line="360" w:lineRule="auto"/>
        <w:jc w:val="both"/>
        <w:rPr>
          <w:rFonts w:ascii="Arial" w:hAnsi="Arial" w:cs="Arial"/>
        </w:rPr>
      </w:pPr>
      <w:r w:rsidRPr="00312081">
        <w:rPr>
          <w:rFonts w:ascii="Arial" w:hAnsi="Arial" w:cs="Arial"/>
        </w:rPr>
        <w:t>Proponente: D</w:t>
      </w:r>
      <w:r w:rsidR="002B5BDD" w:rsidRPr="00312081">
        <w:rPr>
          <w:rFonts w:ascii="Arial" w:hAnsi="Arial" w:cs="Arial"/>
        </w:rPr>
        <w:t xml:space="preserve">iputada Kathia María Bolio Pinelo, PAN. </w:t>
      </w:r>
    </w:p>
    <w:p w:rsidR="002B5BDD" w:rsidRDefault="00FE4DBC" w:rsidP="002F0CAE">
      <w:pPr>
        <w:spacing w:after="0" w:line="360" w:lineRule="auto"/>
        <w:jc w:val="both"/>
        <w:rPr>
          <w:rFonts w:ascii="Arial" w:hAnsi="Arial" w:cs="Arial"/>
        </w:rPr>
      </w:pPr>
      <w:r w:rsidRPr="00312081">
        <w:rPr>
          <w:rFonts w:ascii="Arial" w:hAnsi="Arial" w:cs="Arial"/>
        </w:rPr>
        <w:t xml:space="preserve">Estatus: </w:t>
      </w:r>
      <w:r w:rsidR="00AA5A31">
        <w:rPr>
          <w:rFonts w:ascii="Arial" w:hAnsi="Arial" w:cs="Arial"/>
        </w:rPr>
        <w:t>En proceso de dictamen.</w:t>
      </w:r>
    </w:p>
    <w:p w:rsidR="002874CC" w:rsidRPr="00312081" w:rsidRDefault="002874CC" w:rsidP="002F0CAE">
      <w:pPr>
        <w:spacing w:after="0" w:line="360" w:lineRule="auto"/>
        <w:jc w:val="both"/>
        <w:rPr>
          <w:rFonts w:ascii="Arial" w:hAnsi="Arial" w:cs="Arial"/>
        </w:rPr>
      </w:pPr>
    </w:p>
    <w:p w:rsidR="002B5BDD" w:rsidRPr="00312081" w:rsidRDefault="002B5BDD" w:rsidP="002F0CAE">
      <w:pPr>
        <w:pStyle w:val="Prrafodelista"/>
        <w:numPr>
          <w:ilvl w:val="0"/>
          <w:numId w:val="17"/>
        </w:numPr>
        <w:spacing w:after="0" w:line="360" w:lineRule="auto"/>
        <w:jc w:val="both"/>
        <w:rPr>
          <w:rFonts w:ascii="Arial" w:hAnsi="Arial" w:cs="Arial"/>
        </w:rPr>
      </w:pPr>
      <w:r w:rsidRPr="00312081">
        <w:rPr>
          <w:rFonts w:ascii="Arial" w:hAnsi="Arial" w:cs="Arial"/>
        </w:rPr>
        <w:t xml:space="preserve">Fecha: 2016-FEB-16 </w:t>
      </w:r>
    </w:p>
    <w:p w:rsidR="002B5BDD" w:rsidRPr="00312081" w:rsidRDefault="00C12CA0" w:rsidP="002F0CAE">
      <w:pPr>
        <w:spacing w:after="0" w:line="360" w:lineRule="auto"/>
        <w:jc w:val="both"/>
        <w:rPr>
          <w:rFonts w:ascii="Arial" w:hAnsi="Arial" w:cs="Arial"/>
        </w:rPr>
      </w:pPr>
      <w:r w:rsidRPr="00312081">
        <w:rPr>
          <w:rFonts w:ascii="Arial" w:hAnsi="Arial" w:cs="Arial"/>
        </w:rPr>
        <w:t>Iniciativa q</w:t>
      </w:r>
      <w:r w:rsidR="002B5BDD" w:rsidRPr="00312081">
        <w:rPr>
          <w:rFonts w:ascii="Arial" w:hAnsi="Arial" w:cs="Arial"/>
        </w:rPr>
        <w:t xml:space="preserve">ue reforma y adiciona diversas disposiciones de las Leyes Federal del Trabajo, y General para la Igualdad entre Mujeres y Hombres, para establecer la obligación del Estado de procurar la disminución de la brecha salarial de las mujeres respecto a los hombres. </w:t>
      </w:r>
    </w:p>
    <w:p w:rsidR="002B5BDD" w:rsidRPr="00312081" w:rsidRDefault="00FE4DBC" w:rsidP="002F0CAE">
      <w:pPr>
        <w:spacing w:after="0" w:line="360" w:lineRule="auto"/>
        <w:jc w:val="both"/>
        <w:rPr>
          <w:rFonts w:ascii="Arial" w:hAnsi="Arial" w:cs="Arial"/>
        </w:rPr>
      </w:pPr>
      <w:r w:rsidRPr="00312081">
        <w:rPr>
          <w:rFonts w:ascii="Arial" w:hAnsi="Arial" w:cs="Arial"/>
        </w:rPr>
        <w:t>Proponente: D</w:t>
      </w:r>
      <w:r w:rsidR="002B5BDD" w:rsidRPr="00312081">
        <w:rPr>
          <w:rFonts w:ascii="Arial" w:hAnsi="Arial" w:cs="Arial"/>
        </w:rPr>
        <w:t xml:space="preserve">iputada Nadia Haydee Vega Olivas, PAN. </w:t>
      </w:r>
    </w:p>
    <w:p w:rsidR="002B5BDD" w:rsidRDefault="00FE4DBC" w:rsidP="002F0CAE">
      <w:pPr>
        <w:spacing w:after="0" w:line="360" w:lineRule="auto"/>
        <w:jc w:val="both"/>
        <w:rPr>
          <w:rFonts w:ascii="Arial" w:hAnsi="Arial" w:cs="Arial"/>
        </w:rPr>
      </w:pPr>
      <w:r w:rsidRPr="00312081">
        <w:rPr>
          <w:rFonts w:ascii="Arial" w:hAnsi="Arial" w:cs="Arial"/>
        </w:rPr>
        <w:t xml:space="preserve">Estatus: </w:t>
      </w:r>
      <w:r w:rsidR="00AA5A31" w:rsidRPr="00AA5A31">
        <w:rPr>
          <w:rFonts w:ascii="Arial" w:hAnsi="Arial" w:cs="Arial"/>
        </w:rPr>
        <w:t>En proceso de dictamen.</w:t>
      </w:r>
    </w:p>
    <w:p w:rsidR="002874CC" w:rsidRPr="00312081" w:rsidRDefault="002874CC" w:rsidP="002F0CAE">
      <w:pPr>
        <w:spacing w:after="0" w:line="360" w:lineRule="auto"/>
        <w:jc w:val="both"/>
        <w:rPr>
          <w:rFonts w:ascii="Arial" w:hAnsi="Arial" w:cs="Arial"/>
        </w:rPr>
      </w:pPr>
    </w:p>
    <w:p w:rsidR="002B5BDD" w:rsidRPr="00312081" w:rsidRDefault="002B5BDD" w:rsidP="002F0CAE">
      <w:pPr>
        <w:pStyle w:val="Prrafodelista"/>
        <w:numPr>
          <w:ilvl w:val="0"/>
          <w:numId w:val="17"/>
        </w:numPr>
        <w:spacing w:after="0" w:line="360" w:lineRule="auto"/>
        <w:jc w:val="both"/>
        <w:rPr>
          <w:rFonts w:ascii="Arial" w:hAnsi="Arial" w:cs="Arial"/>
        </w:rPr>
      </w:pPr>
      <w:r w:rsidRPr="00312081">
        <w:rPr>
          <w:rFonts w:ascii="Arial" w:hAnsi="Arial" w:cs="Arial"/>
        </w:rPr>
        <w:t xml:space="preserve">Fecha: 2016-FEB-23 </w:t>
      </w:r>
    </w:p>
    <w:p w:rsidR="002B5BDD" w:rsidRPr="00312081" w:rsidRDefault="00C12CA0" w:rsidP="002F0CAE">
      <w:pPr>
        <w:spacing w:after="0" w:line="360" w:lineRule="auto"/>
        <w:jc w:val="both"/>
        <w:rPr>
          <w:rFonts w:ascii="Arial" w:hAnsi="Arial" w:cs="Arial"/>
        </w:rPr>
      </w:pPr>
      <w:r w:rsidRPr="00312081">
        <w:rPr>
          <w:rFonts w:ascii="Arial" w:hAnsi="Arial" w:cs="Arial"/>
        </w:rPr>
        <w:t>Iniciativa q</w:t>
      </w:r>
      <w:r w:rsidR="002B5BDD" w:rsidRPr="00312081">
        <w:rPr>
          <w:rFonts w:ascii="Arial" w:hAnsi="Arial" w:cs="Arial"/>
        </w:rPr>
        <w:t xml:space="preserve">ue reforma y adiciona diversas disposiciones de las Leyes Federal del Trabajo, General de Acceso de las Mujeres a una Vida Libre de Violencia, y Federal para prevenir y eliminar la Discriminación, a fin de fomentar el principio de igualdad salarial entre hombres y mujeres. </w:t>
      </w:r>
    </w:p>
    <w:p w:rsidR="002B5BDD" w:rsidRPr="00312081" w:rsidRDefault="00FE4DBC" w:rsidP="002F0CAE">
      <w:pPr>
        <w:spacing w:after="0" w:line="360" w:lineRule="auto"/>
        <w:jc w:val="both"/>
        <w:rPr>
          <w:rFonts w:ascii="Arial" w:hAnsi="Arial" w:cs="Arial"/>
        </w:rPr>
      </w:pPr>
      <w:r w:rsidRPr="00312081">
        <w:rPr>
          <w:rFonts w:ascii="Arial" w:hAnsi="Arial" w:cs="Arial"/>
        </w:rPr>
        <w:t xml:space="preserve">Proponente: Diputado </w:t>
      </w:r>
      <w:r w:rsidR="002B5BDD" w:rsidRPr="00312081">
        <w:rPr>
          <w:rFonts w:ascii="Arial" w:hAnsi="Arial" w:cs="Arial"/>
        </w:rPr>
        <w:t xml:space="preserve">Juan Pablo Piña Kurczyn, PAN. </w:t>
      </w:r>
    </w:p>
    <w:p w:rsidR="00624BE8" w:rsidRDefault="00624BE8" w:rsidP="002F0CAE">
      <w:pPr>
        <w:spacing w:after="0" w:line="360" w:lineRule="auto"/>
        <w:jc w:val="both"/>
        <w:rPr>
          <w:rFonts w:ascii="Arial" w:hAnsi="Arial" w:cs="Arial"/>
        </w:rPr>
      </w:pPr>
      <w:r w:rsidRPr="00312081">
        <w:rPr>
          <w:rFonts w:ascii="Arial" w:hAnsi="Arial" w:cs="Arial"/>
        </w:rPr>
        <w:t xml:space="preserve">Estatus: </w:t>
      </w:r>
      <w:r w:rsidR="00AA5A31" w:rsidRPr="00AA5A31">
        <w:rPr>
          <w:rFonts w:ascii="Arial" w:hAnsi="Arial" w:cs="Arial"/>
        </w:rPr>
        <w:t>En proceso de dictamen.</w:t>
      </w:r>
    </w:p>
    <w:p w:rsidR="002874CC" w:rsidRPr="00312081" w:rsidRDefault="002874CC" w:rsidP="002F0CAE">
      <w:pPr>
        <w:spacing w:after="0" w:line="360" w:lineRule="auto"/>
        <w:jc w:val="both"/>
        <w:rPr>
          <w:rFonts w:ascii="Arial" w:hAnsi="Arial" w:cs="Arial"/>
        </w:rPr>
      </w:pPr>
    </w:p>
    <w:p w:rsidR="002B5BDD" w:rsidRPr="00312081" w:rsidRDefault="002B5BDD" w:rsidP="002F0CAE">
      <w:pPr>
        <w:pStyle w:val="Prrafodelista"/>
        <w:numPr>
          <w:ilvl w:val="0"/>
          <w:numId w:val="17"/>
        </w:numPr>
        <w:spacing w:after="0" w:line="360" w:lineRule="auto"/>
        <w:jc w:val="both"/>
        <w:rPr>
          <w:rFonts w:ascii="Arial" w:hAnsi="Arial" w:cs="Arial"/>
        </w:rPr>
      </w:pPr>
      <w:r w:rsidRPr="00312081">
        <w:rPr>
          <w:rFonts w:ascii="Arial" w:hAnsi="Arial" w:cs="Arial"/>
        </w:rPr>
        <w:t xml:space="preserve">Fecha: 2016-FEB-25 </w:t>
      </w:r>
    </w:p>
    <w:p w:rsidR="002B5BDD" w:rsidRPr="00312081" w:rsidRDefault="00C12CA0" w:rsidP="002F0CAE">
      <w:pPr>
        <w:spacing w:after="0" w:line="360" w:lineRule="auto"/>
        <w:jc w:val="both"/>
        <w:rPr>
          <w:rFonts w:ascii="Arial" w:hAnsi="Arial" w:cs="Arial"/>
        </w:rPr>
      </w:pPr>
      <w:r w:rsidRPr="00312081">
        <w:rPr>
          <w:rFonts w:ascii="Arial" w:hAnsi="Arial" w:cs="Arial"/>
        </w:rPr>
        <w:t>Iniciativa q</w:t>
      </w:r>
      <w:r w:rsidR="002B5BDD" w:rsidRPr="00312081">
        <w:rPr>
          <w:rFonts w:ascii="Arial" w:hAnsi="Arial" w:cs="Arial"/>
        </w:rPr>
        <w:t xml:space="preserve">ue reforma y adiciona diversas disposiciones de la Ley General de Acceso de las Mujeres a una Vida Libre de Violencia, para incluir el concepto "violencia política", a fin de reconocer el fenómeno y visibilizar la problemática. </w:t>
      </w:r>
    </w:p>
    <w:p w:rsidR="002B5BDD" w:rsidRPr="00312081" w:rsidRDefault="00FE4DBC" w:rsidP="002F0CAE">
      <w:pPr>
        <w:spacing w:after="0" w:line="360" w:lineRule="auto"/>
        <w:jc w:val="both"/>
        <w:rPr>
          <w:rFonts w:ascii="Arial" w:hAnsi="Arial" w:cs="Arial"/>
        </w:rPr>
      </w:pPr>
      <w:r w:rsidRPr="00312081">
        <w:rPr>
          <w:rFonts w:ascii="Arial" w:hAnsi="Arial" w:cs="Arial"/>
        </w:rPr>
        <w:t>Proponente: D</w:t>
      </w:r>
      <w:r w:rsidR="002B5BDD" w:rsidRPr="00312081">
        <w:rPr>
          <w:rFonts w:ascii="Arial" w:hAnsi="Arial" w:cs="Arial"/>
        </w:rPr>
        <w:t xml:space="preserve">iputada Maricela Contreras Julián, PRD. </w:t>
      </w:r>
    </w:p>
    <w:p w:rsidR="00624BE8" w:rsidRDefault="00FE4DBC" w:rsidP="002F0CAE">
      <w:pPr>
        <w:spacing w:after="0" w:line="360" w:lineRule="auto"/>
        <w:jc w:val="both"/>
        <w:rPr>
          <w:rFonts w:ascii="Arial" w:hAnsi="Arial" w:cs="Arial"/>
        </w:rPr>
      </w:pPr>
      <w:r w:rsidRPr="00312081">
        <w:rPr>
          <w:rFonts w:ascii="Arial" w:hAnsi="Arial" w:cs="Arial"/>
        </w:rPr>
        <w:t xml:space="preserve">Estatus: </w:t>
      </w:r>
      <w:r w:rsidR="00AA5A31" w:rsidRPr="00AA5A31">
        <w:rPr>
          <w:rFonts w:ascii="Arial" w:hAnsi="Arial" w:cs="Arial"/>
        </w:rPr>
        <w:t>En proceso de dictamen.</w:t>
      </w:r>
    </w:p>
    <w:p w:rsidR="002874CC" w:rsidRPr="00312081" w:rsidRDefault="002874CC" w:rsidP="002F0CAE">
      <w:pPr>
        <w:spacing w:after="0" w:line="360" w:lineRule="auto"/>
        <w:jc w:val="both"/>
        <w:rPr>
          <w:rFonts w:ascii="Arial" w:hAnsi="Arial" w:cs="Arial"/>
        </w:rPr>
      </w:pPr>
    </w:p>
    <w:p w:rsidR="002B5BDD" w:rsidRPr="00312081" w:rsidRDefault="002B5BDD" w:rsidP="002F0CAE">
      <w:pPr>
        <w:pStyle w:val="Prrafodelista"/>
        <w:numPr>
          <w:ilvl w:val="0"/>
          <w:numId w:val="17"/>
        </w:numPr>
        <w:spacing w:after="0" w:line="360" w:lineRule="auto"/>
        <w:jc w:val="both"/>
        <w:rPr>
          <w:rFonts w:ascii="Arial" w:hAnsi="Arial" w:cs="Arial"/>
        </w:rPr>
      </w:pPr>
      <w:r w:rsidRPr="00312081">
        <w:rPr>
          <w:rFonts w:ascii="Arial" w:hAnsi="Arial" w:cs="Arial"/>
        </w:rPr>
        <w:lastRenderedPageBreak/>
        <w:t xml:space="preserve">Fecha: 2016-FEB-25 </w:t>
      </w:r>
    </w:p>
    <w:p w:rsidR="002B5BDD" w:rsidRPr="00312081" w:rsidRDefault="00C12CA0" w:rsidP="002F0CAE">
      <w:pPr>
        <w:spacing w:after="0" w:line="360" w:lineRule="auto"/>
        <w:jc w:val="both"/>
        <w:rPr>
          <w:rFonts w:ascii="Arial" w:hAnsi="Arial" w:cs="Arial"/>
        </w:rPr>
      </w:pPr>
      <w:r w:rsidRPr="00312081">
        <w:rPr>
          <w:rFonts w:ascii="Arial" w:hAnsi="Arial" w:cs="Arial"/>
        </w:rPr>
        <w:t>Iniciativa q</w:t>
      </w:r>
      <w:r w:rsidR="002B5BDD" w:rsidRPr="00312081">
        <w:rPr>
          <w:rFonts w:ascii="Arial" w:hAnsi="Arial" w:cs="Arial"/>
        </w:rPr>
        <w:t xml:space="preserve">ue reforma los artículos 42 y 48 de la Ley General de Acceso de las Mujeres a una Vida Libre de Violencia, a fin que la Secretaría de </w:t>
      </w:r>
      <w:r w:rsidR="00FE4DBC" w:rsidRPr="00312081">
        <w:rPr>
          <w:rFonts w:ascii="Arial" w:hAnsi="Arial" w:cs="Arial"/>
        </w:rPr>
        <w:t>Gobernación</w:t>
      </w:r>
      <w:r w:rsidR="002B5BDD" w:rsidRPr="00312081">
        <w:rPr>
          <w:rFonts w:ascii="Arial" w:hAnsi="Arial" w:cs="Arial"/>
        </w:rPr>
        <w:t xml:space="preserve"> elabore un protocolo especializado de atención a víctimas en los refugios para las víctimas de violencia y los lineamientos de operación. </w:t>
      </w:r>
    </w:p>
    <w:p w:rsidR="00624BE8" w:rsidRPr="00312081" w:rsidRDefault="00C12CA0" w:rsidP="002F0CAE">
      <w:pPr>
        <w:spacing w:after="0" w:line="360" w:lineRule="auto"/>
        <w:jc w:val="both"/>
        <w:rPr>
          <w:rFonts w:ascii="Arial" w:hAnsi="Arial" w:cs="Arial"/>
        </w:rPr>
      </w:pPr>
      <w:r w:rsidRPr="00312081">
        <w:rPr>
          <w:rFonts w:ascii="Arial" w:hAnsi="Arial" w:cs="Arial"/>
        </w:rPr>
        <w:t>Proponente: D</w:t>
      </w:r>
      <w:r w:rsidR="002B5BDD" w:rsidRPr="00312081">
        <w:rPr>
          <w:rFonts w:ascii="Arial" w:hAnsi="Arial" w:cs="Arial"/>
        </w:rPr>
        <w:t xml:space="preserve">iputada Maricela Contreras Julián, PRD. </w:t>
      </w:r>
    </w:p>
    <w:p w:rsidR="002E752F" w:rsidRDefault="00FE4DBC" w:rsidP="002F0CAE">
      <w:pPr>
        <w:spacing w:after="0" w:line="360" w:lineRule="auto"/>
        <w:jc w:val="both"/>
        <w:rPr>
          <w:rFonts w:ascii="Arial" w:hAnsi="Arial" w:cs="Arial"/>
        </w:rPr>
      </w:pPr>
      <w:r w:rsidRPr="00312081">
        <w:rPr>
          <w:rFonts w:ascii="Arial" w:hAnsi="Arial" w:cs="Arial"/>
        </w:rPr>
        <w:t xml:space="preserve">Estatus: </w:t>
      </w:r>
      <w:r w:rsidR="00AA5A31" w:rsidRPr="00AA5A31">
        <w:rPr>
          <w:rFonts w:ascii="Arial" w:hAnsi="Arial" w:cs="Arial"/>
        </w:rPr>
        <w:t>En proceso de dictamen.</w:t>
      </w:r>
    </w:p>
    <w:p w:rsidR="009D47F7" w:rsidRPr="00312081" w:rsidRDefault="009D47F7" w:rsidP="002F0CAE">
      <w:pPr>
        <w:spacing w:after="0" w:line="360" w:lineRule="auto"/>
        <w:jc w:val="both"/>
        <w:rPr>
          <w:rFonts w:ascii="Arial" w:hAnsi="Arial" w:cs="Arial"/>
        </w:rPr>
      </w:pPr>
    </w:p>
    <w:p w:rsidR="00C12CA0" w:rsidRDefault="00C12CA0" w:rsidP="002F0CAE">
      <w:pPr>
        <w:spacing w:after="0" w:line="360" w:lineRule="auto"/>
        <w:jc w:val="both"/>
        <w:rPr>
          <w:rFonts w:ascii="Arial" w:hAnsi="Arial" w:cs="Arial"/>
          <w:b/>
        </w:rPr>
      </w:pPr>
      <w:r w:rsidRPr="00312081">
        <w:rPr>
          <w:rFonts w:ascii="Arial" w:hAnsi="Arial" w:cs="Arial"/>
          <w:b/>
        </w:rPr>
        <w:t xml:space="preserve">PROPOSICIONES CON PUNTO DE ACUERDO </w:t>
      </w:r>
    </w:p>
    <w:p w:rsidR="009D47F7" w:rsidRPr="00312081" w:rsidRDefault="009D47F7" w:rsidP="002F0CAE">
      <w:pPr>
        <w:spacing w:after="0" w:line="360" w:lineRule="auto"/>
        <w:jc w:val="both"/>
        <w:rPr>
          <w:rFonts w:ascii="Arial" w:hAnsi="Arial" w:cs="Arial"/>
          <w:b/>
        </w:rPr>
      </w:pPr>
    </w:p>
    <w:p w:rsidR="00C12CA0" w:rsidRPr="00312081" w:rsidRDefault="00C12CA0" w:rsidP="002F0CAE">
      <w:pPr>
        <w:pStyle w:val="Prrafodelista"/>
        <w:numPr>
          <w:ilvl w:val="0"/>
          <w:numId w:val="10"/>
        </w:numPr>
        <w:spacing w:after="0" w:line="360" w:lineRule="auto"/>
        <w:jc w:val="both"/>
        <w:rPr>
          <w:rFonts w:ascii="Arial" w:hAnsi="Arial" w:cs="Arial"/>
        </w:rPr>
      </w:pPr>
      <w:r w:rsidRPr="00312081">
        <w:rPr>
          <w:rFonts w:ascii="Arial" w:hAnsi="Arial" w:cs="Arial"/>
        </w:rPr>
        <w:t xml:space="preserve"> Proposición con punto de acuerdo por el que se exhorta al Titular de la Secretaría de Gobernación, para que emita una alerta de Género en el Estado de Puebla.</w:t>
      </w:r>
    </w:p>
    <w:p w:rsidR="00C12CA0" w:rsidRPr="00312081" w:rsidRDefault="00C12CA0" w:rsidP="002F0CAE">
      <w:pPr>
        <w:pStyle w:val="Prrafodelista"/>
        <w:spacing w:after="0" w:line="360" w:lineRule="auto"/>
        <w:jc w:val="both"/>
        <w:rPr>
          <w:rFonts w:ascii="Arial" w:hAnsi="Arial" w:cs="Arial"/>
        </w:rPr>
      </w:pPr>
      <w:r w:rsidRPr="00312081">
        <w:rPr>
          <w:rFonts w:ascii="Arial" w:hAnsi="Arial" w:cs="Arial"/>
        </w:rPr>
        <w:t>Proponente: Dip. Elvia Graciela Palomares Ramírez, PRI</w:t>
      </w:r>
    </w:p>
    <w:p w:rsidR="00C12CA0" w:rsidRDefault="00C12CA0" w:rsidP="002F0CAE">
      <w:pPr>
        <w:pStyle w:val="Prrafodelista"/>
        <w:spacing w:after="0" w:line="360" w:lineRule="auto"/>
        <w:jc w:val="both"/>
        <w:rPr>
          <w:rFonts w:ascii="Arial" w:hAnsi="Arial" w:cs="Arial"/>
        </w:rPr>
      </w:pPr>
      <w:r w:rsidRPr="00312081">
        <w:rPr>
          <w:rFonts w:ascii="Arial" w:hAnsi="Arial" w:cs="Arial"/>
        </w:rPr>
        <w:t>Estatus: Dictamen negativo.</w:t>
      </w:r>
    </w:p>
    <w:p w:rsidR="00C84F9A" w:rsidRPr="009D47F7" w:rsidRDefault="00C84F9A" w:rsidP="002F0CAE">
      <w:pPr>
        <w:pStyle w:val="Prrafodelista"/>
        <w:spacing w:after="0" w:line="360" w:lineRule="auto"/>
        <w:jc w:val="both"/>
        <w:rPr>
          <w:rFonts w:ascii="Arial" w:hAnsi="Arial" w:cs="Arial"/>
        </w:rPr>
      </w:pPr>
    </w:p>
    <w:p w:rsidR="00C12CA0" w:rsidRPr="00312081" w:rsidRDefault="00C12CA0" w:rsidP="002F0CAE">
      <w:pPr>
        <w:pStyle w:val="Prrafodelista"/>
        <w:numPr>
          <w:ilvl w:val="0"/>
          <w:numId w:val="10"/>
        </w:numPr>
        <w:spacing w:after="0" w:line="360" w:lineRule="auto"/>
        <w:jc w:val="both"/>
        <w:rPr>
          <w:rFonts w:ascii="Arial" w:hAnsi="Arial" w:cs="Arial"/>
        </w:rPr>
      </w:pPr>
      <w:r w:rsidRPr="00312081">
        <w:rPr>
          <w:rFonts w:ascii="Arial" w:hAnsi="Arial" w:cs="Arial"/>
        </w:rPr>
        <w:t xml:space="preserve"> Proposición con punto de acuerdo Por el que se exhorta al Titular de la Secretaría de Desarrollo Agrario, Territorial y Urbano, a diseñar e implementar nuevos programas de financiamiento público destinados a mujeres.</w:t>
      </w:r>
    </w:p>
    <w:p w:rsidR="00C12CA0" w:rsidRPr="00312081" w:rsidRDefault="00C12CA0" w:rsidP="002F0CAE">
      <w:pPr>
        <w:pStyle w:val="Prrafodelista"/>
        <w:spacing w:after="0" w:line="360" w:lineRule="auto"/>
        <w:jc w:val="both"/>
        <w:rPr>
          <w:rFonts w:ascii="Arial" w:hAnsi="Arial" w:cs="Arial"/>
        </w:rPr>
      </w:pPr>
      <w:r w:rsidRPr="00312081">
        <w:rPr>
          <w:rFonts w:ascii="Arial" w:hAnsi="Arial" w:cs="Arial"/>
        </w:rPr>
        <w:t xml:space="preserve">Proponente: Dip. Claudia Sofía Corichi </w:t>
      </w:r>
      <w:r w:rsidR="0058715A" w:rsidRPr="00312081">
        <w:rPr>
          <w:rFonts w:ascii="Arial" w:hAnsi="Arial" w:cs="Arial"/>
        </w:rPr>
        <w:t>García,</w:t>
      </w:r>
      <w:r w:rsidRPr="00312081">
        <w:rPr>
          <w:rFonts w:ascii="Arial" w:hAnsi="Arial" w:cs="Arial"/>
        </w:rPr>
        <w:t xml:space="preserve"> MC</w:t>
      </w:r>
    </w:p>
    <w:p w:rsidR="00C12CA0" w:rsidRDefault="00C12CA0" w:rsidP="002F0CAE">
      <w:pPr>
        <w:pStyle w:val="Prrafodelista"/>
        <w:spacing w:after="0" w:line="360" w:lineRule="auto"/>
        <w:jc w:val="both"/>
        <w:rPr>
          <w:rFonts w:ascii="Arial" w:hAnsi="Arial" w:cs="Arial"/>
        </w:rPr>
      </w:pPr>
      <w:r w:rsidRPr="00312081">
        <w:rPr>
          <w:rFonts w:ascii="Arial" w:hAnsi="Arial" w:cs="Arial"/>
        </w:rPr>
        <w:t>Estatus: Dictamen negativo.</w:t>
      </w:r>
    </w:p>
    <w:p w:rsidR="00C84F9A" w:rsidRPr="009D47F7" w:rsidRDefault="00C84F9A" w:rsidP="002F0CAE">
      <w:pPr>
        <w:pStyle w:val="Prrafodelista"/>
        <w:spacing w:after="0" w:line="360" w:lineRule="auto"/>
        <w:jc w:val="both"/>
        <w:rPr>
          <w:rFonts w:ascii="Arial" w:hAnsi="Arial" w:cs="Arial"/>
        </w:rPr>
      </w:pPr>
    </w:p>
    <w:p w:rsidR="00C12CA0" w:rsidRPr="00312081" w:rsidRDefault="00C12CA0" w:rsidP="002F0CAE">
      <w:pPr>
        <w:pStyle w:val="Prrafodelista"/>
        <w:numPr>
          <w:ilvl w:val="0"/>
          <w:numId w:val="10"/>
        </w:numPr>
        <w:spacing w:after="0" w:line="360" w:lineRule="auto"/>
        <w:jc w:val="both"/>
        <w:rPr>
          <w:rFonts w:ascii="Arial" w:hAnsi="Arial" w:cs="Arial"/>
        </w:rPr>
      </w:pPr>
      <w:r w:rsidRPr="00312081">
        <w:rPr>
          <w:rFonts w:ascii="Arial" w:hAnsi="Arial" w:cs="Arial"/>
        </w:rPr>
        <w:t xml:space="preserve"> Proposición con punto de acuerdo por el que se exhorta al Poder Ejecutivo Federal a presentar dos ternas integradas en su totalidad por mujeres, en el proceso de designación de Ministros de la Suprema Corte de Justicia de la Nación.</w:t>
      </w:r>
    </w:p>
    <w:p w:rsidR="00C12CA0" w:rsidRPr="00312081" w:rsidRDefault="00C12CA0" w:rsidP="002F0CAE">
      <w:pPr>
        <w:pStyle w:val="Prrafodelista"/>
        <w:spacing w:after="0" w:line="360" w:lineRule="auto"/>
        <w:jc w:val="both"/>
        <w:rPr>
          <w:rFonts w:ascii="Arial" w:hAnsi="Arial" w:cs="Arial"/>
        </w:rPr>
      </w:pPr>
      <w:r w:rsidRPr="00312081">
        <w:rPr>
          <w:rFonts w:ascii="Arial" w:hAnsi="Arial" w:cs="Arial"/>
        </w:rPr>
        <w:t xml:space="preserve">Proponente: Dip. Claudia Sofía Corichi </w:t>
      </w:r>
      <w:r w:rsidR="0058715A" w:rsidRPr="00312081">
        <w:rPr>
          <w:rFonts w:ascii="Arial" w:hAnsi="Arial" w:cs="Arial"/>
        </w:rPr>
        <w:t>García,</w:t>
      </w:r>
      <w:r w:rsidRPr="00312081">
        <w:rPr>
          <w:rFonts w:ascii="Arial" w:hAnsi="Arial" w:cs="Arial"/>
        </w:rPr>
        <w:t xml:space="preserve"> MC.</w:t>
      </w:r>
    </w:p>
    <w:p w:rsidR="00C12CA0" w:rsidRDefault="00C12CA0" w:rsidP="002F0CAE">
      <w:pPr>
        <w:pStyle w:val="Prrafodelista"/>
        <w:spacing w:after="0" w:line="360" w:lineRule="auto"/>
        <w:jc w:val="both"/>
        <w:rPr>
          <w:rFonts w:ascii="Arial" w:hAnsi="Arial" w:cs="Arial"/>
        </w:rPr>
      </w:pPr>
      <w:r w:rsidRPr="00312081">
        <w:rPr>
          <w:rFonts w:ascii="Arial" w:hAnsi="Arial" w:cs="Arial"/>
        </w:rPr>
        <w:t>Estatus: Dictamen negativo/positivo.</w:t>
      </w:r>
    </w:p>
    <w:p w:rsidR="00C84F9A" w:rsidRPr="009D47F7" w:rsidRDefault="00C84F9A" w:rsidP="002F0CAE">
      <w:pPr>
        <w:pStyle w:val="Prrafodelista"/>
        <w:spacing w:after="0" w:line="360" w:lineRule="auto"/>
        <w:jc w:val="both"/>
        <w:rPr>
          <w:rFonts w:ascii="Arial" w:hAnsi="Arial" w:cs="Arial"/>
        </w:rPr>
      </w:pPr>
    </w:p>
    <w:p w:rsidR="00C12CA0" w:rsidRPr="00312081" w:rsidRDefault="00C12CA0" w:rsidP="002F0CAE">
      <w:pPr>
        <w:pStyle w:val="Prrafodelista"/>
        <w:numPr>
          <w:ilvl w:val="0"/>
          <w:numId w:val="10"/>
        </w:numPr>
        <w:spacing w:after="0" w:line="360" w:lineRule="auto"/>
        <w:jc w:val="both"/>
        <w:rPr>
          <w:rFonts w:ascii="Arial" w:hAnsi="Arial" w:cs="Arial"/>
        </w:rPr>
      </w:pPr>
      <w:r w:rsidRPr="00312081">
        <w:rPr>
          <w:rFonts w:ascii="Arial" w:hAnsi="Arial" w:cs="Arial"/>
        </w:rPr>
        <w:t xml:space="preserve"> Proposición con punto de acuerdo Por el que se exhorta a la Secretaría de Gobernación para que a través del Consejo Nacional de Población y del Instituto </w:t>
      </w:r>
      <w:r w:rsidRPr="00312081">
        <w:rPr>
          <w:rFonts w:ascii="Arial" w:hAnsi="Arial" w:cs="Arial"/>
        </w:rPr>
        <w:lastRenderedPageBreak/>
        <w:t>Nacional de las Mujeres se difundan los avances conseguidos por el grupo interinstitucional para la prevención del embarazo en adolescentes.</w:t>
      </w:r>
    </w:p>
    <w:p w:rsidR="00C12CA0" w:rsidRPr="00312081" w:rsidRDefault="00C12CA0" w:rsidP="002F0CAE">
      <w:pPr>
        <w:pStyle w:val="Prrafodelista"/>
        <w:spacing w:after="0" w:line="360" w:lineRule="auto"/>
        <w:jc w:val="both"/>
        <w:rPr>
          <w:rFonts w:ascii="Arial" w:hAnsi="Arial" w:cs="Arial"/>
        </w:rPr>
      </w:pPr>
      <w:r w:rsidRPr="00312081">
        <w:rPr>
          <w:rFonts w:ascii="Arial" w:hAnsi="Arial" w:cs="Arial"/>
        </w:rPr>
        <w:t>Proponente: Dip. Angélica Reyes Ávila, NA</w:t>
      </w:r>
    </w:p>
    <w:p w:rsidR="00C12CA0" w:rsidRPr="009D47F7" w:rsidRDefault="00C12CA0" w:rsidP="002F0CAE">
      <w:pPr>
        <w:pStyle w:val="Prrafodelista"/>
        <w:spacing w:after="0" w:line="360" w:lineRule="auto"/>
        <w:jc w:val="both"/>
        <w:rPr>
          <w:rFonts w:ascii="Arial" w:hAnsi="Arial" w:cs="Arial"/>
        </w:rPr>
      </w:pPr>
      <w:r w:rsidRPr="00312081">
        <w:rPr>
          <w:rFonts w:ascii="Arial" w:hAnsi="Arial" w:cs="Arial"/>
        </w:rPr>
        <w:t>Estatus: Dictamen positivo.</w:t>
      </w:r>
    </w:p>
    <w:p w:rsidR="00C12CA0" w:rsidRPr="00312081" w:rsidRDefault="00C12CA0" w:rsidP="002F0CAE">
      <w:pPr>
        <w:pStyle w:val="Prrafodelista"/>
        <w:numPr>
          <w:ilvl w:val="0"/>
          <w:numId w:val="10"/>
        </w:numPr>
        <w:spacing w:after="0" w:line="360" w:lineRule="auto"/>
        <w:jc w:val="both"/>
        <w:rPr>
          <w:rFonts w:ascii="Arial" w:hAnsi="Arial" w:cs="Arial"/>
        </w:rPr>
      </w:pPr>
      <w:r w:rsidRPr="00312081">
        <w:rPr>
          <w:rFonts w:ascii="Arial" w:hAnsi="Arial" w:cs="Arial"/>
        </w:rPr>
        <w:t>Proposición con punto de acuerdo por el que se exhorta al Ejecutivo Federal y al Senado de la República a fin de promover acciones afirmativas de género en la integración de la SCJN.</w:t>
      </w:r>
    </w:p>
    <w:p w:rsidR="00C12CA0" w:rsidRPr="00312081" w:rsidRDefault="00C12CA0" w:rsidP="002F0CAE">
      <w:pPr>
        <w:pStyle w:val="Prrafodelista"/>
        <w:spacing w:after="0" w:line="360" w:lineRule="auto"/>
        <w:jc w:val="both"/>
        <w:rPr>
          <w:rFonts w:ascii="Arial" w:hAnsi="Arial" w:cs="Arial"/>
        </w:rPr>
      </w:pPr>
      <w:r w:rsidRPr="00312081">
        <w:rPr>
          <w:rFonts w:ascii="Arial" w:hAnsi="Arial" w:cs="Arial"/>
        </w:rPr>
        <w:t>Proponente: Dip. Concepción Villa González, Morena.</w:t>
      </w:r>
    </w:p>
    <w:p w:rsidR="00C12CA0" w:rsidRDefault="00C12CA0" w:rsidP="002F0CAE">
      <w:pPr>
        <w:pStyle w:val="Prrafodelista"/>
        <w:spacing w:after="0" w:line="360" w:lineRule="auto"/>
        <w:jc w:val="both"/>
        <w:rPr>
          <w:rFonts w:ascii="Arial" w:hAnsi="Arial" w:cs="Arial"/>
        </w:rPr>
      </w:pPr>
      <w:r w:rsidRPr="00312081">
        <w:rPr>
          <w:rFonts w:ascii="Arial" w:hAnsi="Arial" w:cs="Arial"/>
        </w:rPr>
        <w:t>Estatus: Dictamen negativo/positivo.</w:t>
      </w:r>
    </w:p>
    <w:p w:rsidR="00C84F9A" w:rsidRPr="009D47F7" w:rsidRDefault="00C84F9A" w:rsidP="002F0CAE">
      <w:pPr>
        <w:pStyle w:val="Prrafodelista"/>
        <w:spacing w:after="0" w:line="360" w:lineRule="auto"/>
        <w:jc w:val="both"/>
        <w:rPr>
          <w:rFonts w:ascii="Arial" w:hAnsi="Arial" w:cs="Arial"/>
        </w:rPr>
      </w:pPr>
    </w:p>
    <w:p w:rsidR="00C12CA0" w:rsidRPr="00312081" w:rsidRDefault="00C12CA0" w:rsidP="002F0CAE">
      <w:pPr>
        <w:pStyle w:val="Prrafodelista"/>
        <w:numPr>
          <w:ilvl w:val="0"/>
          <w:numId w:val="10"/>
        </w:numPr>
        <w:spacing w:after="0" w:line="360" w:lineRule="auto"/>
        <w:jc w:val="both"/>
        <w:rPr>
          <w:rFonts w:ascii="Arial" w:hAnsi="Arial" w:cs="Arial"/>
        </w:rPr>
      </w:pPr>
      <w:r w:rsidRPr="00312081">
        <w:rPr>
          <w:rFonts w:ascii="Arial" w:hAnsi="Arial" w:cs="Arial"/>
        </w:rPr>
        <w:t>Proposición con punto de acuerdo Por el que se exhorta a la Secretaría de Gobernación, a fin de investigar y tomar las medidas necesarias para que se declare la alerta de violencia de género en los 125 municipios del Estado de México.</w:t>
      </w:r>
    </w:p>
    <w:p w:rsidR="00C12CA0" w:rsidRPr="00312081" w:rsidRDefault="00C12CA0" w:rsidP="002F0CAE">
      <w:pPr>
        <w:pStyle w:val="Prrafodelista"/>
        <w:spacing w:after="0" w:line="360" w:lineRule="auto"/>
        <w:jc w:val="both"/>
        <w:rPr>
          <w:rFonts w:ascii="Arial" w:hAnsi="Arial" w:cs="Arial"/>
        </w:rPr>
      </w:pPr>
      <w:r w:rsidRPr="00312081">
        <w:rPr>
          <w:rFonts w:ascii="Arial" w:hAnsi="Arial" w:cs="Arial"/>
        </w:rPr>
        <w:t>Propontentes: Dips. Delfina Gómez Álvarez y Sandra Luz Falcón Venegas, Morena.</w:t>
      </w:r>
    </w:p>
    <w:p w:rsidR="00C12CA0" w:rsidRDefault="00C12CA0" w:rsidP="002F0CAE">
      <w:pPr>
        <w:pStyle w:val="Prrafodelista"/>
        <w:spacing w:after="0" w:line="360" w:lineRule="auto"/>
        <w:jc w:val="both"/>
        <w:rPr>
          <w:rFonts w:ascii="Arial" w:hAnsi="Arial" w:cs="Arial"/>
        </w:rPr>
      </w:pPr>
      <w:r w:rsidRPr="00312081">
        <w:rPr>
          <w:rFonts w:ascii="Arial" w:hAnsi="Arial" w:cs="Arial"/>
        </w:rPr>
        <w:t xml:space="preserve">Estatus: Dictamen negativo. </w:t>
      </w:r>
    </w:p>
    <w:p w:rsidR="00C84F9A" w:rsidRPr="009D47F7" w:rsidRDefault="00C84F9A" w:rsidP="002F0CAE">
      <w:pPr>
        <w:pStyle w:val="Prrafodelista"/>
        <w:spacing w:after="0" w:line="360" w:lineRule="auto"/>
        <w:jc w:val="both"/>
        <w:rPr>
          <w:rFonts w:ascii="Arial" w:hAnsi="Arial" w:cs="Arial"/>
        </w:rPr>
      </w:pPr>
    </w:p>
    <w:p w:rsidR="00C12CA0" w:rsidRPr="00312081" w:rsidRDefault="00C12CA0" w:rsidP="002F0CAE">
      <w:pPr>
        <w:pStyle w:val="Prrafodelista"/>
        <w:numPr>
          <w:ilvl w:val="0"/>
          <w:numId w:val="10"/>
        </w:numPr>
        <w:spacing w:after="0" w:line="360" w:lineRule="auto"/>
        <w:jc w:val="both"/>
        <w:rPr>
          <w:rFonts w:ascii="Arial" w:hAnsi="Arial" w:cs="Arial"/>
        </w:rPr>
      </w:pPr>
      <w:r w:rsidRPr="00312081">
        <w:rPr>
          <w:rFonts w:ascii="Arial" w:hAnsi="Arial" w:cs="Arial"/>
        </w:rPr>
        <w:t>Proposición con punto de acuerdo relativo a la implementación de acciones para prevenir, sancionar y erradicar el delito de feminicidio.</w:t>
      </w:r>
    </w:p>
    <w:p w:rsidR="00C12CA0" w:rsidRPr="00312081" w:rsidRDefault="00C12CA0" w:rsidP="002F0CAE">
      <w:pPr>
        <w:pStyle w:val="Prrafodelista"/>
        <w:spacing w:after="0" w:line="360" w:lineRule="auto"/>
        <w:jc w:val="both"/>
        <w:rPr>
          <w:rFonts w:ascii="Arial" w:hAnsi="Arial" w:cs="Arial"/>
        </w:rPr>
      </w:pPr>
      <w:r w:rsidRPr="00312081">
        <w:rPr>
          <w:rFonts w:ascii="Arial" w:hAnsi="Arial" w:cs="Arial"/>
        </w:rPr>
        <w:t>Proponente: Dip. María Candelaria Ochoa Avalos, MC.</w:t>
      </w:r>
    </w:p>
    <w:p w:rsidR="00C12CA0" w:rsidRDefault="00C12CA0" w:rsidP="002F0CAE">
      <w:pPr>
        <w:pStyle w:val="Prrafodelista"/>
        <w:spacing w:after="0" w:line="360" w:lineRule="auto"/>
        <w:jc w:val="both"/>
        <w:rPr>
          <w:rFonts w:ascii="Arial" w:hAnsi="Arial" w:cs="Arial"/>
        </w:rPr>
      </w:pPr>
      <w:r w:rsidRPr="00312081">
        <w:rPr>
          <w:rFonts w:ascii="Arial" w:hAnsi="Arial" w:cs="Arial"/>
        </w:rPr>
        <w:t>Estatus: Dictamen negativo.</w:t>
      </w:r>
    </w:p>
    <w:p w:rsidR="00C84F9A" w:rsidRPr="009D47F7" w:rsidRDefault="00C84F9A" w:rsidP="002F0CAE">
      <w:pPr>
        <w:pStyle w:val="Prrafodelista"/>
        <w:spacing w:after="0" w:line="360" w:lineRule="auto"/>
        <w:jc w:val="both"/>
        <w:rPr>
          <w:rFonts w:ascii="Arial" w:hAnsi="Arial" w:cs="Arial"/>
        </w:rPr>
      </w:pPr>
    </w:p>
    <w:p w:rsidR="00C12CA0" w:rsidRPr="00312081" w:rsidRDefault="00C12CA0" w:rsidP="002F0CAE">
      <w:pPr>
        <w:pStyle w:val="Prrafodelista"/>
        <w:numPr>
          <w:ilvl w:val="0"/>
          <w:numId w:val="10"/>
        </w:numPr>
        <w:spacing w:after="0" w:line="360" w:lineRule="auto"/>
        <w:jc w:val="both"/>
        <w:rPr>
          <w:rFonts w:ascii="Arial" w:hAnsi="Arial" w:cs="Arial"/>
        </w:rPr>
      </w:pPr>
      <w:r w:rsidRPr="00312081">
        <w:rPr>
          <w:rFonts w:ascii="Arial" w:hAnsi="Arial" w:cs="Arial"/>
        </w:rPr>
        <w:t>Proposición con punto de acuerdo relativo al principio de equidad de género en la integración de la Suprema Corte de Justicia de la Nación.</w:t>
      </w:r>
    </w:p>
    <w:p w:rsidR="00C12CA0" w:rsidRPr="00312081" w:rsidRDefault="00C12CA0" w:rsidP="002F0CAE">
      <w:pPr>
        <w:pStyle w:val="Prrafodelista"/>
        <w:spacing w:after="0" w:line="360" w:lineRule="auto"/>
        <w:jc w:val="both"/>
        <w:rPr>
          <w:rFonts w:ascii="Arial" w:hAnsi="Arial" w:cs="Arial"/>
        </w:rPr>
      </w:pPr>
      <w:r w:rsidRPr="00312081">
        <w:rPr>
          <w:rFonts w:ascii="Arial" w:hAnsi="Arial" w:cs="Arial"/>
        </w:rPr>
        <w:t>Proponente: Dip. Alberto Martínez Urincho, PRD.</w:t>
      </w:r>
    </w:p>
    <w:p w:rsidR="00C12CA0" w:rsidRDefault="00C12CA0" w:rsidP="002F0CAE">
      <w:pPr>
        <w:pStyle w:val="Prrafodelista"/>
        <w:spacing w:after="0" w:line="360" w:lineRule="auto"/>
        <w:jc w:val="both"/>
        <w:rPr>
          <w:rFonts w:ascii="Arial" w:hAnsi="Arial" w:cs="Arial"/>
        </w:rPr>
      </w:pPr>
      <w:r w:rsidRPr="00312081">
        <w:rPr>
          <w:rFonts w:ascii="Arial" w:hAnsi="Arial" w:cs="Arial"/>
        </w:rPr>
        <w:t>Estatus: Dictamen negativo/positivo.</w:t>
      </w:r>
    </w:p>
    <w:p w:rsidR="00C84F9A" w:rsidRPr="009D47F7" w:rsidRDefault="00C84F9A" w:rsidP="002F0CAE">
      <w:pPr>
        <w:pStyle w:val="Prrafodelista"/>
        <w:spacing w:after="0" w:line="360" w:lineRule="auto"/>
        <w:jc w:val="both"/>
        <w:rPr>
          <w:rFonts w:ascii="Arial" w:hAnsi="Arial" w:cs="Arial"/>
        </w:rPr>
      </w:pPr>
    </w:p>
    <w:p w:rsidR="00C12CA0" w:rsidRPr="00312081" w:rsidRDefault="00C12CA0" w:rsidP="002F0CAE">
      <w:pPr>
        <w:pStyle w:val="Prrafodelista"/>
        <w:numPr>
          <w:ilvl w:val="0"/>
          <w:numId w:val="10"/>
        </w:numPr>
        <w:spacing w:after="0" w:line="360" w:lineRule="auto"/>
        <w:jc w:val="both"/>
        <w:rPr>
          <w:rFonts w:ascii="Arial" w:hAnsi="Arial" w:cs="Arial"/>
        </w:rPr>
      </w:pPr>
      <w:r w:rsidRPr="00312081">
        <w:rPr>
          <w:rFonts w:ascii="Arial" w:hAnsi="Arial" w:cs="Arial"/>
        </w:rPr>
        <w:t>Proposición con punto de acuerdo a fin de que en la terna que envíe el Ejecutivo Federal para integrar la Suprema Corte de Justicia de la Nación, se consideren criterios para avanzar en una representación paritaria de dicho órgano.</w:t>
      </w:r>
    </w:p>
    <w:p w:rsidR="00C12CA0" w:rsidRPr="00312081" w:rsidRDefault="00C12CA0" w:rsidP="002F0CAE">
      <w:pPr>
        <w:pStyle w:val="Prrafodelista"/>
        <w:spacing w:after="0" w:line="360" w:lineRule="auto"/>
        <w:jc w:val="both"/>
        <w:rPr>
          <w:rFonts w:ascii="Arial" w:hAnsi="Arial" w:cs="Arial"/>
        </w:rPr>
      </w:pPr>
      <w:r w:rsidRPr="00312081">
        <w:rPr>
          <w:rFonts w:ascii="Arial" w:hAnsi="Arial" w:cs="Arial"/>
        </w:rPr>
        <w:lastRenderedPageBreak/>
        <w:t>Proponente: Dip. Maricela Contreras Julián, PRD.</w:t>
      </w:r>
    </w:p>
    <w:p w:rsidR="00C12CA0" w:rsidRPr="009D47F7" w:rsidRDefault="00C12CA0" w:rsidP="002F0CAE">
      <w:pPr>
        <w:pStyle w:val="Prrafodelista"/>
        <w:spacing w:after="0" w:line="360" w:lineRule="auto"/>
        <w:jc w:val="both"/>
        <w:rPr>
          <w:rFonts w:ascii="Arial" w:hAnsi="Arial" w:cs="Arial"/>
        </w:rPr>
      </w:pPr>
      <w:r w:rsidRPr="00312081">
        <w:rPr>
          <w:rFonts w:ascii="Arial" w:hAnsi="Arial" w:cs="Arial"/>
        </w:rPr>
        <w:t xml:space="preserve">Estatus: Dictamen negativo/positivo. </w:t>
      </w:r>
    </w:p>
    <w:p w:rsidR="00C12CA0" w:rsidRPr="00312081" w:rsidRDefault="00C12CA0" w:rsidP="002F0CAE">
      <w:pPr>
        <w:pStyle w:val="Prrafodelista"/>
        <w:numPr>
          <w:ilvl w:val="0"/>
          <w:numId w:val="10"/>
        </w:numPr>
        <w:spacing w:after="0" w:line="360" w:lineRule="auto"/>
        <w:jc w:val="both"/>
        <w:rPr>
          <w:rFonts w:ascii="Arial" w:hAnsi="Arial" w:cs="Arial"/>
        </w:rPr>
      </w:pPr>
      <w:r w:rsidRPr="00312081">
        <w:rPr>
          <w:rFonts w:ascii="Arial" w:hAnsi="Arial" w:cs="Arial"/>
        </w:rPr>
        <w:t>Proposición con punto de acuerdo para exhortar al Ejecutivo Federal y al Senado de la República, para que en la elección de ternas de Ministros de la Suprema Corte de Justicia de la Nación, se considera la paridad de género.</w:t>
      </w:r>
    </w:p>
    <w:p w:rsidR="00C12CA0" w:rsidRPr="00312081" w:rsidRDefault="00C12CA0" w:rsidP="002F0CAE">
      <w:pPr>
        <w:pStyle w:val="Prrafodelista"/>
        <w:spacing w:after="0" w:line="360" w:lineRule="auto"/>
        <w:jc w:val="both"/>
        <w:rPr>
          <w:rFonts w:ascii="Arial" w:hAnsi="Arial" w:cs="Arial"/>
        </w:rPr>
      </w:pPr>
      <w:r w:rsidRPr="00312081">
        <w:rPr>
          <w:rFonts w:ascii="Arial" w:hAnsi="Arial" w:cs="Arial"/>
        </w:rPr>
        <w:t>Proponente: Dip. Isaura Ivanova Pool Pech, PRD.</w:t>
      </w:r>
    </w:p>
    <w:p w:rsidR="00C12CA0" w:rsidRDefault="00C12CA0" w:rsidP="002F0CAE">
      <w:pPr>
        <w:pStyle w:val="Prrafodelista"/>
        <w:spacing w:after="0" w:line="360" w:lineRule="auto"/>
        <w:jc w:val="both"/>
        <w:rPr>
          <w:rFonts w:ascii="Arial" w:hAnsi="Arial" w:cs="Arial"/>
        </w:rPr>
      </w:pPr>
      <w:r w:rsidRPr="00312081">
        <w:rPr>
          <w:rFonts w:ascii="Arial" w:hAnsi="Arial" w:cs="Arial"/>
        </w:rPr>
        <w:t>Estatus: Dictamen negativo/positivo.</w:t>
      </w:r>
    </w:p>
    <w:p w:rsidR="00C84F9A" w:rsidRPr="009D47F7" w:rsidRDefault="00C84F9A" w:rsidP="002F0CAE">
      <w:pPr>
        <w:pStyle w:val="Prrafodelista"/>
        <w:spacing w:after="0" w:line="360" w:lineRule="auto"/>
        <w:jc w:val="both"/>
        <w:rPr>
          <w:rFonts w:ascii="Arial" w:hAnsi="Arial" w:cs="Arial"/>
        </w:rPr>
      </w:pPr>
    </w:p>
    <w:p w:rsidR="00C12CA0" w:rsidRDefault="00C12CA0" w:rsidP="002F0CAE">
      <w:pPr>
        <w:pStyle w:val="Prrafodelista"/>
        <w:numPr>
          <w:ilvl w:val="0"/>
          <w:numId w:val="10"/>
        </w:numPr>
        <w:spacing w:after="0" w:line="360" w:lineRule="auto"/>
        <w:jc w:val="both"/>
        <w:rPr>
          <w:rFonts w:ascii="Arial" w:hAnsi="Arial" w:cs="Arial"/>
        </w:rPr>
      </w:pPr>
      <w:r w:rsidRPr="00312081">
        <w:rPr>
          <w:rFonts w:ascii="Arial" w:hAnsi="Arial" w:cs="Arial"/>
        </w:rPr>
        <w:t>Proposición con punto de acuerdo por el que se exhorta a los Titulares de las Secretarías de Economía, de Agricultura, Ganadería, Desarrollo Rural, Pesca y Alimentación y del Gobierno del Estado de Oaxaca a fortalecer las políticas públicas destinadas a mejorar las condiciones de vida de las habitantes de zonas rurales en la entidad.</w:t>
      </w:r>
    </w:p>
    <w:p w:rsidR="00C12CA0" w:rsidRPr="00312081" w:rsidRDefault="00C12CA0" w:rsidP="002F0CAE">
      <w:pPr>
        <w:pStyle w:val="Prrafodelista"/>
        <w:spacing w:after="0" w:line="360" w:lineRule="auto"/>
        <w:jc w:val="both"/>
        <w:rPr>
          <w:rFonts w:ascii="Arial" w:hAnsi="Arial" w:cs="Arial"/>
        </w:rPr>
      </w:pPr>
      <w:r w:rsidRPr="00312081">
        <w:rPr>
          <w:rFonts w:ascii="Arial" w:hAnsi="Arial" w:cs="Arial"/>
        </w:rPr>
        <w:t>Proponente: Dip. Karina Sánchez Ruiz, NA.</w:t>
      </w:r>
    </w:p>
    <w:p w:rsidR="00C12CA0" w:rsidRDefault="00C12CA0" w:rsidP="002F0CAE">
      <w:pPr>
        <w:pStyle w:val="Prrafodelista"/>
        <w:spacing w:after="0" w:line="360" w:lineRule="auto"/>
        <w:jc w:val="both"/>
        <w:rPr>
          <w:rFonts w:ascii="Arial" w:hAnsi="Arial" w:cs="Arial"/>
        </w:rPr>
      </w:pPr>
      <w:r w:rsidRPr="00312081">
        <w:rPr>
          <w:rFonts w:ascii="Arial" w:hAnsi="Arial" w:cs="Arial"/>
        </w:rPr>
        <w:t>Estatus: Dictamen positivo</w:t>
      </w:r>
      <w:r w:rsidR="00AA5A31">
        <w:rPr>
          <w:rFonts w:ascii="Arial" w:hAnsi="Arial" w:cs="Arial"/>
        </w:rPr>
        <w:t>.</w:t>
      </w:r>
    </w:p>
    <w:p w:rsidR="00C84F9A" w:rsidRPr="009D47F7" w:rsidRDefault="00C84F9A" w:rsidP="002F0CAE">
      <w:pPr>
        <w:pStyle w:val="Prrafodelista"/>
        <w:spacing w:after="0" w:line="360" w:lineRule="auto"/>
        <w:jc w:val="both"/>
        <w:rPr>
          <w:rFonts w:ascii="Arial" w:hAnsi="Arial" w:cs="Arial"/>
        </w:rPr>
      </w:pPr>
    </w:p>
    <w:p w:rsidR="00C12CA0" w:rsidRPr="00312081" w:rsidRDefault="00C12CA0" w:rsidP="002F0CAE">
      <w:pPr>
        <w:pStyle w:val="Prrafodelista"/>
        <w:numPr>
          <w:ilvl w:val="0"/>
          <w:numId w:val="10"/>
        </w:numPr>
        <w:spacing w:after="0" w:line="360" w:lineRule="auto"/>
        <w:jc w:val="both"/>
        <w:rPr>
          <w:rFonts w:ascii="Arial" w:hAnsi="Arial" w:cs="Arial"/>
        </w:rPr>
      </w:pPr>
      <w:r w:rsidRPr="00312081">
        <w:rPr>
          <w:rFonts w:ascii="Arial" w:hAnsi="Arial" w:cs="Arial"/>
        </w:rPr>
        <w:t xml:space="preserve">Proposición con punto de acuerdo para condenar los actos del Presidente de la Mesa Directiva de la LIII Legislatura del Estado de Morelos, respecto al </w:t>
      </w:r>
      <w:r w:rsidR="008016B2" w:rsidRPr="00312081">
        <w:rPr>
          <w:rFonts w:ascii="Arial" w:hAnsi="Arial" w:cs="Arial"/>
        </w:rPr>
        <w:t>procedimiento</w:t>
      </w:r>
      <w:r w:rsidRPr="00312081">
        <w:rPr>
          <w:rFonts w:ascii="Arial" w:hAnsi="Arial" w:cs="Arial"/>
        </w:rPr>
        <w:t xml:space="preserve"> para seleccionar a las edecanes del Congreso Local.</w:t>
      </w:r>
    </w:p>
    <w:p w:rsidR="00C12CA0" w:rsidRPr="00312081" w:rsidRDefault="00C12CA0" w:rsidP="002F0CAE">
      <w:pPr>
        <w:pStyle w:val="Prrafodelista"/>
        <w:spacing w:after="0" w:line="360" w:lineRule="auto"/>
        <w:jc w:val="both"/>
        <w:rPr>
          <w:rFonts w:ascii="Arial" w:hAnsi="Arial" w:cs="Arial"/>
        </w:rPr>
      </w:pPr>
      <w:r w:rsidRPr="00312081">
        <w:rPr>
          <w:rFonts w:ascii="Arial" w:hAnsi="Arial" w:cs="Arial"/>
        </w:rPr>
        <w:t>Proponente: Dip. Claudia Sofía Corichi García , MC.</w:t>
      </w:r>
    </w:p>
    <w:p w:rsidR="00C12CA0" w:rsidRDefault="00C12CA0" w:rsidP="002F0CAE">
      <w:pPr>
        <w:pStyle w:val="Prrafodelista"/>
        <w:spacing w:after="0" w:line="360" w:lineRule="auto"/>
        <w:jc w:val="both"/>
        <w:rPr>
          <w:rFonts w:ascii="Arial" w:hAnsi="Arial" w:cs="Arial"/>
        </w:rPr>
      </w:pPr>
      <w:r w:rsidRPr="00312081">
        <w:rPr>
          <w:rFonts w:ascii="Arial" w:hAnsi="Arial" w:cs="Arial"/>
        </w:rPr>
        <w:t>Estatus: Dictamen negativo.</w:t>
      </w:r>
    </w:p>
    <w:p w:rsidR="00C84F9A" w:rsidRPr="009D47F7" w:rsidRDefault="00C84F9A" w:rsidP="002F0CAE">
      <w:pPr>
        <w:pStyle w:val="Prrafodelista"/>
        <w:spacing w:after="0" w:line="360" w:lineRule="auto"/>
        <w:jc w:val="both"/>
        <w:rPr>
          <w:rFonts w:ascii="Arial" w:hAnsi="Arial" w:cs="Arial"/>
        </w:rPr>
      </w:pPr>
    </w:p>
    <w:p w:rsidR="00C12CA0" w:rsidRPr="00312081" w:rsidRDefault="00C12CA0" w:rsidP="002F0CAE">
      <w:pPr>
        <w:pStyle w:val="Prrafodelista"/>
        <w:numPr>
          <w:ilvl w:val="0"/>
          <w:numId w:val="10"/>
        </w:numPr>
        <w:spacing w:after="0" w:line="360" w:lineRule="auto"/>
        <w:jc w:val="both"/>
        <w:rPr>
          <w:rFonts w:ascii="Arial" w:hAnsi="Arial" w:cs="Arial"/>
        </w:rPr>
      </w:pPr>
      <w:r w:rsidRPr="00312081">
        <w:rPr>
          <w:rFonts w:ascii="Arial" w:hAnsi="Arial" w:cs="Arial"/>
        </w:rPr>
        <w:t xml:space="preserve">Proposición con punto de acuerdo </w:t>
      </w:r>
      <w:r w:rsidR="008016B2" w:rsidRPr="00312081">
        <w:rPr>
          <w:rFonts w:ascii="Arial" w:hAnsi="Arial" w:cs="Arial"/>
        </w:rPr>
        <w:t xml:space="preserve">Por el que se exhorta a las Procuradurías Generales de Justicia del País, para que realicen e instrumenten un protocolo de investigación ministerial, pericial y policial con perspectiva de género, que se aplique a todas las mujeres </w:t>
      </w:r>
      <w:r w:rsidR="001A0125" w:rsidRPr="00312081">
        <w:rPr>
          <w:rFonts w:ascii="Arial" w:hAnsi="Arial" w:cs="Arial"/>
        </w:rPr>
        <w:t>víctimas</w:t>
      </w:r>
      <w:r w:rsidR="008016B2" w:rsidRPr="00312081">
        <w:rPr>
          <w:rFonts w:ascii="Arial" w:hAnsi="Arial" w:cs="Arial"/>
        </w:rPr>
        <w:t xml:space="preserve"> de violencia de género.</w:t>
      </w:r>
    </w:p>
    <w:p w:rsidR="008016B2" w:rsidRPr="00312081" w:rsidRDefault="008016B2" w:rsidP="002F0CAE">
      <w:pPr>
        <w:pStyle w:val="Prrafodelista"/>
        <w:spacing w:after="0" w:line="360" w:lineRule="auto"/>
        <w:jc w:val="both"/>
        <w:rPr>
          <w:rFonts w:ascii="Arial" w:hAnsi="Arial" w:cs="Arial"/>
        </w:rPr>
      </w:pPr>
      <w:r w:rsidRPr="00312081">
        <w:rPr>
          <w:rFonts w:ascii="Arial" w:hAnsi="Arial" w:cs="Arial"/>
        </w:rPr>
        <w:t>Proponente: Dip. Maricela Contreras Julián, PRD.</w:t>
      </w:r>
    </w:p>
    <w:p w:rsidR="008016B2" w:rsidRPr="009D47F7" w:rsidRDefault="008016B2" w:rsidP="002F0CAE">
      <w:pPr>
        <w:pStyle w:val="Prrafodelista"/>
        <w:spacing w:after="0" w:line="360" w:lineRule="auto"/>
        <w:jc w:val="both"/>
        <w:rPr>
          <w:rFonts w:ascii="Arial" w:hAnsi="Arial" w:cs="Arial"/>
        </w:rPr>
      </w:pPr>
      <w:r w:rsidRPr="00312081">
        <w:rPr>
          <w:rFonts w:ascii="Arial" w:hAnsi="Arial" w:cs="Arial"/>
        </w:rPr>
        <w:t>Estatus: Dictamen positivo.</w:t>
      </w:r>
    </w:p>
    <w:p w:rsidR="002874CC" w:rsidRDefault="002874CC" w:rsidP="005B60E0">
      <w:pPr>
        <w:pStyle w:val="Prrafodelista"/>
        <w:spacing w:after="0" w:line="360" w:lineRule="auto"/>
        <w:jc w:val="both"/>
        <w:rPr>
          <w:rFonts w:ascii="Arial" w:hAnsi="Arial" w:cs="Arial"/>
        </w:rPr>
      </w:pPr>
    </w:p>
    <w:p w:rsidR="00C84F9A" w:rsidRDefault="00C84F9A" w:rsidP="005B60E0">
      <w:pPr>
        <w:pStyle w:val="Prrafodelista"/>
        <w:spacing w:after="0" w:line="360" w:lineRule="auto"/>
        <w:jc w:val="both"/>
        <w:rPr>
          <w:rFonts w:ascii="Arial" w:hAnsi="Arial" w:cs="Arial"/>
        </w:rPr>
      </w:pPr>
    </w:p>
    <w:p w:rsidR="00C12CA0" w:rsidRPr="00312081" w:rsidRDefault="00C12CA0" w:rsidP="002F0CAE">
      <w:pPr>
        <w:pStyle w:val="Prrafodelista"/>
        <w:numPr>
          <w:ilvl w:val="0"/>
          <w:numId w:val="10"/>
        </w:numPr>
        <w:spacing w:after="0" w:line="360" w:lineRule="auto"/>
        <w:jc w:val="both"/>
        <w:rPr>
          <w:rFonts w:ascii="Arial" w:hAnsi="Arial" w:cs="Arial"/>
        </w:rPr>
      </w:pPr>
      <w:r w:rsidRPr="00312081">
        <w:rPr>
          <w:rFonts w:ascii="Arial" w:hAnsi="Arial" w:cs="Arial"/>
        </w:rPr>
        <w:t xml:space="preserve">Proposición con punto de acuerdo </w:t>
      </w:r>
      <w:r w:rsidR="008016B2" w:rsidRPr="00312081">
        <w:rPr>
          <w:rFonts w:ascii="Arial" w:hAnsi="Arial" w:cs="Arial"/>
        </w:rPr>
        <w:t>por el que se solicita la creación de la Unidad de Igualdad de Género al interior de este Órgano Legislativo.</w:t>
      </w:r>
    </w:p>
    <w:p w:rsidR="008016B2" w:rsidRPr="00312081" w:rsidRDefault="008016B2" w:rsidP="002F0CAE">
      <w:pPr>
        <w:pStyle w:val="Prrafodelista"/>
        <w:spacing w:after="0" w:line="360" w:lineRule="auto"/>
        <w:jc w:val="both"/>
        <w:rPr>
          <w:rFonts w:ascii="Arial" w:hAnsi="Arial" w:cs="Arial"/>
        </w:rPr>
      </w:pPr>
      <w:r w:rsidRPr="00312081">
        <w:rPr>
          <w:rFonts w:ascii="Arial" w:hAnsi="Arial" w:cs="Arial"/>
        </w:rPr>
        <w:t>Proponente: Dip. Maricela Contreras Julián, PRD.</w:t>
      </w:r>
    </w:p>
    <w:p w:rsidR="008016B2" w:rsidRDefault="00F32C6B" w:rsidP="002F0CAE">
      <w:pPr>
        <w:pStyle w:val="Prrafodelista"/>
        <w:spacing w:after="0" w:line="360" w:lineRule="auto"/>
        <w:jc w:val="both"/>
        <w:rPr>
          <w:rFonts w:ascii="Arial" w:hAnsi="Arial" w:cs="Arial"/>
        </w:rPr>
      </w:pPr>
      <w:r w:rsidRPr="00312081">
        <w:rPr>
          <w:rFonts w:ascii="Arial" w:hAnsi="Arial" w:cs="Arial"/>
        </w:rPr>
        <w:t>Estatus: Dictamen N</w:t>
      </w:r>
      <w:r w:rsidR="008016B2" w:rsidRPr="00312081">
        <w:rPr>
          <w:rFonts w:ascii="Arial" w:hAnsi="Arial" w:cs="Arial"/>
        </w:rPr>
        <w:t>egativo.</w:t>
      </w:r>
    </w:p>
    <w:p w:rsidR="00C84F9A" w:rsidRPr="009D47F7" w:rsidRDefault="00C84F9A" w:rsidP="002F0CAE">
      <w:pPr>
        <w:pStyle w:val="Prrafodelista"/>
        <w:spacing w:after="0" w:line="360" w:lineRule="auto"/>
        <w:jc w:val="both"/>
        <w:rPr>
          <w:rFonts w:ascii="Arial" w:hAnsi="Arial" w:cs="Arial"/>
        </w:rPr>
      </w:pPr>
    </w:p>
    <w:p w:rsidR="00C12CA0" w:rsidRPr="00312081" w:rsidRDefault="00C12CA0" w:rsidP="002F0CAE">
      <w:pPr>
        <w:pStyle w:val="Prrafodelista"/>
        <w:numPr>
          <w:ilvl w:val="0"/>
          <w:numId w:val="10"/>
        </w:numPr>
        <w:spacing w:after="0" w:line="360" w:lineRule="auto"/>
        <w:jc w:val="both"/>
        <w:rPr>
          <w:rFonts w:ascii="Arial" w:hAnsi="Arial" w:cs="Arial"/>
        </w:rPr>
      </w:pPr>
      <w:r w:rsidRPr="00312081">
        <w:rPr>
          <w:rFonts w:ascii="Arial" w:hAnsi="Arial" w:cs="Arial"/>
        </w:rPr>
        <w:t xml:space="preserve">Proposición con punto de acuerdo </w:t>
      </w:r>
      <w:r w:rsidR="008016B2" w:rsidRPr="00312081">
        <w:rPr>
          <w:rFonts w:ascii="Arial" w:hAnsi="Arial" w:cs="Arial"/>
        </w:rPr>
        <w:t>por el que la Cámara de Diputados condena las medidas establecidas por el Partido Revolucionario Institucional en el estado de Veracruz para la selección de sus candidatas para el proceso electoral 2016.</w:t>
      </w:r>
    </w:p>
    <w:p w:rsidR="00F32C6B" w:rsidRPr="00312081" w:rsidRDefault="008016B2" w:rsidP="002F0CAE">
      <w:pPr>
        <w:pStyle w:val="Prrafodelista"/>
        <w:spacing w:after="0" w:line="360" w:lineRule="auto"/>
        <w:jc w:val="both"/>
        <w:rPr>
          <w:rFonts w:ascii="Arial" w:hAnsi="Arial" w:cs="Arial"/>
        </w:rPr>
      </w:pPr>
      <w:r w:rsidRPr="00312081">
        <w:rPr>
          <w:rFonts w:ascii="Arial" w:hAnsi="Arial" w:cs="Arial"/>
        </w:rPr>
        <w:t>Proponente:</w:t>
      </w:r>
      <w:r w:rsidR="00F32C6B" w:rsidRPr="00312081">
        <w:rPr>
          <w:rFonts w:ascii="Arial" w:hAnsi="Arial" w:cs="Arial"/>
        </w:rPr>
        <w:t xml:space="preserve"> Dip. Claudia Sofía Corichi García , MC.</w:t>
      </w:r>
    </w:p>
    <w:p w:rsidR="008016B2" w:rsidRDefault="008016B2" w:rsidP="002F0CAE">
      <w:pPr>
        <w:pStyle w:val="Prrafodelista"/>
        <w:spacing w:after="0" w:line="360" w:lineRule="auto"/>
        <w:jc w:val="both"/>
        <w:rPr>
          <w:rFonts w:ascii="Arial" w:hAnsi="Arial" w:cs="Arial"/>
        </w:rPr>
      </w:pPr>
      <w:r w:rsidRPr="00312081">
        <w:rPr>
          <w:rFonts w:ascii="Arial" w:hAnsi="Arial" w:cs="Arial"/>
        </w:rPr>
        <w:t>Estatus:</w:t>
      </w:r>
      <w:r w:rsidR="00F32C6B" w:rsidRPr="00312081">
        <w:rPr>
          <w:rFonts w:ascii="Arial" w:hAnsi="Arial" w:cs="Arial"/>
        </w:rPr>
        <w:t xml:space="preserve"> Dictamen Negativo.</w:t>
      </w:r>
    </w:p>
    <w:p w:rsidR="00C84F9A" w:rsidRPr="009D47F7" w:rsidRDefault="00C84F9A" w:rsidP="002F0CAE">
      <w:pPr>
        <w:pStyle w:val="Prrafodelista"/>
        <w:spacing w:after="0" w:line="360" w:lineRule="auto"/>
        <w:jc w:val="both"/>
        <w:rPr>
          <w:rFonts w:ascii="Arial" w:hAnsi="Arial" w:cs="Arial"/>
        </w:rPr>
      </w:pPr>
    </w:p>
    <w:p w:rsidR="00C12CA0" w:rsidRPr="00312081" w:rsidRDefault="00C12CA0" w:rsidP="002F0CAE">
      <w:pPr>
        <w:pStyle w:val="Prrafodelista"/>
        <w:numPr>
          <w:ilvl w:val="0"/>
          <w:numId w:val="10"/>
        </w:numPr>
        <w:spacing w:after="0" w:line="360" w:lineRule="auto"/>
        <w:jc w:val="both"/>
        <w:rPr>
          <w:rFonts w:ascii="Arial" w:hAnsi="Arial" w:cs="Arial"/>
        </w:rPr>
      </w:pPr>
      <w:r w:rsidRPr="00312081">
        <w:rPr>
          <w:rFonts w:ascii="Arial" w:hAnsi="Arial" w:cs="Arial"/>
        </w:rPr>
        <w:t xml:space="preserve">Proposición con punto de acuerdo </w:t>
      </w:r>
      <w:r w:rsidR="00F32C6B" w:rsidRPr="00312081">
        <w:rPr>
          <w:rFonts w:ascii="Arial" w:hAnsi="Arial" w:cs="Arial"/>
        </w:rPr>
        <w:t>por el que se exhorta a la Secretaria de Gobernación, realice la declaratoria de alerta de genero para el municipio de Benito Juárez, Quintana Roo, para que se realicen las acciones necesarias para enfrentar y erradicar la violencia y los feminicidios.</w:t>
      </w:r>
    </w:p>
    <w:p w:rsidR="008016B2" w:rsidRPr="00312081" w:rsidRDefault="008016B2" w:rsidP="002F0CAE">
      <w:pPr>
        <w:pStyle w:val="Prrafodelista"/>
        <w:spacing w:after="0" w:line="360" w:lineRule="auto"/>
        <w:jc w:val="both"/>
        <w:rPr>
          <w:rFonts w:ascii="Arial" w:hAnsi="Arial" w:cs="Arial"/>
        </w:rPr>
      </w:pPr>
      <w:r w:rsidRPr="00312081">
        <w:rPr>
          <w:rFonts w:ascii="Arial" w:hAnsi="Arial" w:cs="Arial"/>
        </w:rPr>
        <w:t>Proponente:</w:t>
      </w:r>
      <w:r w:rsidR="00F32C6B" w:rsidRPr="00312081">
        <w:rPr>
          <w:rFonts w:ascii="Arial" w:hAnsi="Arial" w:cs="Arial"/>
        </w:rPr>
        <w:t xml:space="preserve"> Dip. Isaura Ivanova Pool Pech, PRD.</w:t>
      </w:r>
    </w:p>
    <w:p w:rsidR="008016B2" w:rsidRDefault="008016B2" w:rsidP="002F0CAE">
      <w:pPr>
        <w:pStyle w:val="Prrafodelista"/>
        <w:spacing w:after="0" w:line="360" w:lineRule="auto"/>
        <w:jc w:val="both"/>
        <w:rPr>
          <w:rFonts w:ascii="Arial" w:hAnsi="Arial" w:cs="Arial"/>
        </w:rPr>
      </w:pPr>
      <w:r w:rsidRPr="00312081">
        <w:rPr>
          <w:rFonts w:ascii="Arial" w:hAnsi="Arial" w:cs="Arial"/>
        </w:rPr>
        <w:t xml:space="preserve">Estatus: </w:t>
      </w:r>
      <w:r w:rsidR="00F32C6B" w:rsidRPr="00312081">
        <w:rPr>
          <w:rFonts w:ascii="Arial" w:hAnsi="Arial" w:cs="Arial"/>
        </w:rPr>
        <w:t>Dictamen Negativo.</w:t>
      </w:r>
    </w:p>
    <w:p w:rsidR="00C84F9A" w:rsidRPr="009D47F7" w:rsidRDefault="00C84F9A" w:rsidP="002F0CAE">
      <w:pPr>
        <w:pStyle w:val="Prrafodelista"/>
        <w:spacing w:after="0" w:line="360" w:lineRule="auto"/>
        <w:jc w:val="both"/>
        <w:rPr>
          <w:rFonts w:ascii="Arial" w:hAnsi="Arial" w:cs="Arial"/>
        </w:rPr>
      </w:pPr>
    </w:p>
    <w:p w:rsidR="008016B2" w:rsidRPr="00312081" w:rsidRDefault="008016B2" w:rsidP="002F0CAE">
      <w:pPr>
        <w:pStyle w:val="Prrafodelista"/>
        <w:numPr>
          <w:ilvl w:val="0"/>
          <w:numId w:val="10"/>
        </w:numPr>
        <w:spacing w:after="0" w:line="360" w:lineRule="auto"/>
        <w:jc w:val="both"/>
        <w:rPr>
          <w:rFonts w:ascii="Arial" w:hAnsi="Arial" w:cs="Arial"/>
        </w:rPr>
      </w:pPr>
      <w:r w:rsidRPr="00312081">
        <w:rPr>
          <w:rFonts w:ascii="Arial" w:hAnsi="Arial" w:cs="Arial"/>
        </w:rPr>
        <w:t xml:space="preserve">Proposición con punto de acuerdo </w:t>
      </w:r>
      <w:r w:rsidR="00F32C6B" w:rsidRPr="00312081">
        <w:rPr>
          <w:rFonts w:ascii="Arial" w:hAnsi="Arial" w:cs="Arial"/>
        </w:rPr>
        <w:t>por el que se exhorta a diversas autoridades a cumplir la sentencia dictada en el juicio de amparo número 429/2015, del índice del Juzgado Segundo de Distrito en Materia Administrativa en el Distrito Federal.</w:t>
      </w:r>
    </w:p>
    <w:p w:rsidR="008016B2" w:rsidRPr="00312081" w:rsidRDefault="008016B2" w:rsidP="002F0CAE">
      <w:pPr>
        <w:pStyle w:val="Prrafodelista"/>
        <w:spacing w:after="0" w:line="360" w:lineRule="auto"/>
        <w:jc w:val="both"/>
        <w:rPr>
          <w:rFonts w:ascii="Arial" w:hAnsi="Arial" w:cs="Arial"/>
        </w:rPr>
      </w:pPr>
      <w:r w:rsidRPr="00312081">
        <w:rPr>
          <w:rFonts w:ascii="Arial" w:hAnsi="Arial" w:cs="Arial"/>
        </w:rPr>
        <w:t>Proponente:</w:t>
      </w:r>
      <w:r w:rsidR="00F32C6B" w:rsidRPr="00312081">
        <w:rPr>
          <w:rFonts w:ascii="Arial" w:hAnsi="Arial" w:cs="Arial"/>
        </w:rPr>
        <w:t xml:space="preserve"> Dip. Omar Ortega Álvarez, PRD.</w:t>
      </w:r>
    </w:p>
    <w:p w:rsidR="008016B2" w:rsidRDefault="008016B2" w:rsidP="002F0CAE">
      <w:pPr>
        <w:pStyle w:val="Prrafodelista"/>
        <w:spacing w:after="0" w:line="360" w:lineRule="auto"/>
        <w:jc w:val="both"/>
        <w:rPr>
          <w:rFonts w:ascii="Arial" w:hAnsi="Arial" w:cs="Arial"/>
        </w:rPr>
      </w:pPr>
      <w:r w:rsidRPr="00312081">
        <w:rPr>
          <w:rFonts w:ascii="Arial" w:hAnsi="Arial" w:cs="Arial"/>
        </w:rPr>
        <w:t xml:space="preserve">Estatus: </w:t>
      </w:r>
      <w:r w:rsidR="00AA5A31">
        <w:rPr>
          <w:rFonts w:ascii="Arial" w:hAnsi="Arial" w:cs="Arial"/>
        </w:rPr>
        <w:t xml:space="preserve">Precluida por oficio de Mesa Directiva. </w:t>
      </w:r>
      <w:r w:rsidR="00F32C6B" w:rsidRPr="00312081">
        <w:rPr>
          <w:rFonts w:ascii="Arial" w:hAnsi="Arial" w:cs="Arial"/>
        </w:rPr>
        <w:t xml:space="preserve"> </w:t>
      </w:r>
    </w:p>
    <w:p w:rsidR="00C84F9A" w:rsidRPr="009D47F7" w:rsidRDefault="00C84F9A" w:rsidP="002F0CAE">
      <w:pPr>
        <w:pStyle w:val="Prrafodelista"/>
        <w:spacing w:after="0" w:line="360" w:lineRule="auto"/>
        <w:jc w:val="both"/>
        <w:rPr>
          <w:rFonts w:ascii="Arial" w:hAnsi="Arial" w:cs="Arial"/>
        </w:rPr>
      </w:pPr>
    </w:p>
    <w:p w:rsidR="00F32C6B" w:rsidRPr="00312081" w:rsidRDefault="00F32C6B" w:rsidP="002F0CAE">
      <w:pPr>
        <w:pStyle w:val="Prrafodelista"/>
        <w:numPr>
          <w:ilvl w:val="0"/>
          <w:numId w:val="10"/>
        </w:numPr>
        <w:spacing w:after="0" w:line="360" w:lineRule="auto"/>
        <w:jc w:val="both"/>
        <w:rPr>
          <w:rFonts w:ascii="Arial" w:hAnsi="Arial" w:cs="Arial"/>
        </w:rPr>
      </w:pPr>
      <w:r w:rsidRPr="00312081">
        <w:rPr>
          <w:rFonts w:ascii="Arial" w:hAnsi="Arial" w:cs="Arial"/>
        </w:rPr>
        <w:t>Proposición con punto de acuerdo relativo al incremento de feminicidios en el Estado de México.</w:t>
      </w:r>
    </w:p>
    <w:p w:rsidR="00F32C6B" w:rsidRPr="00312081" w:rsidRDefault="00F32C6B" w:rsidP="002F0CAE">
      <w:pPr>
        <w:pStyle w:val="Prrafodelista"/>
        <w:spacing w:after="0" w:line="360" w:lineRule="auto"/>
        <w:jc w:val="both"/>
        <w:rPr>
          <w:rFonts w:ascii="Arial" w:hAnsi="Arial" w:cs="Arial"/>
        </w:rPr>
      </w:pPr>
      <w:r w:rsidRPr="00312081">
        <w:rPr>
          <w:rFonts w:ascii="Arial" w:hAnsi="Arial" w:cs="Arial"/>
        </w:rPr>
        <w:t>Proponente: Dip. Mario Ariel Juárez Rodríguez, morena.</w:t>
      </w:r>
    </w:p>
    <w:p w:rsidR="00F32C6B" w:rsidRPr="009D47F7" w:rsidRDefault="00F32C6B" w:rsidP="002F0CAE">
      <w:pPr>
        <w:pStyle w:val="Prrafodelista"/>
        <w:spacing w:after="0" w:line="360" w:lineRule="auto"/>
        <w:jc w:val="both"/>
        <w:rPr>
          <w:rFonts w:ascii="Arial" w:hAnsi="Arial" w:cs="Arial"/>
        </w:rPr>
      </w:pPr>
      <w:r w:rsidRPr="00312081">
        <w:rPr>
          <w:rFonts w:ascii="Arial" w:hAnsi="Arial" w:cs="Arial"/>
        </w:rPr>
        <w:t xml:space="preserve">Estatus: </w:t>
      </w:r>
      <w:r w:rsidR="00AA5A31" w:rsidRPr="00AA5A31">
        <w:rPr>
          <w:rFonts w:ascii="Arial" w:hAnsi="Arial" w:cs="Arial"/>
        </w:rPr>
        <w:t>En proceso de dictamen.</w:t>
      </w:r>
    </w:p>
    <w:p w:rsidR="00F32C6B" w:rsidRPr="00312081" w:rsidRDefault="00F32C6B" w:rsidP="002F0CAE">
      <w:pPr>
        <w:pStyle w:val="Prrafodelista"/>
        <w:numPr>
          <w:ilvl w:val="0"/>
          <w:numId w:val="10"/>
        </w:numPr>
        <w:spacing w:after="0" w:line="360" w:lineRule="auto"/>
        <w:jc w:val="both"/>
        <w:rPr>
          <w:rFonts w:ascii="Arial" w:hAnsi="Arial" w:cs="Arial"/>
        </w:rPr>
      </w:pPr>
      <w:r w:rsidRPr="00312081">
        <w:rPr>
          <w:rFonts w:ascii="Arial" w:hAnsi="Arial" w:cs="Arial"/>
        </w:rPr>
        <w:lastRenderedPageBreak/>
        <w:t>Proposición con punto de acuerdo por el que se exhorta a diversas autoridades del Estado de Puebla, a atender el caso del feminicidio de Olga Nayely Sosa Romero.</w:t>
      </w:r>
    </w:p>
    <w:p w:rsidR="00F32C6B" w:rsidRPr="00312081" w:rsidRDefault="00F32C6B" w:rsidP="002F0CAE">
      <w:pPr>
        <w:pStyle w:val="Prrafodelista"/>
        <w:spacing w:after="0" w:line="360" w:lineRule="auto"/>
        <w:jc w:val="both"/>
        <w:rPr>
          <w:rFonts w:ascii="Arial" w:hAnsi="Arial" w:cs="Arial"/>
        </w:rPr>
      </w:pPr>
      <w:r w:rsidRPr="00312081">
        <w:rPr>
          <w:rFonts w:ascii="Arial" w:hAnsi="Arial" w:cs="Arial"/>
        </w:rPr>
        <w:t xml:space="preserve">Proponente: Dip. Omar Ortega </w:t>
      </w:r>
      <w:r w:rsidR="001A0125" w:rsidRPr="00312081">
        <w:rPr>
          <w:rFonts w:ascii="Arial" w:hAnsi="Arial" w:cs="Arial"/>
        </w:rPr>
        <w:t>Álvarez</w:t>
      </w:r>
      <w:r w:rsidRPr="00312081">
        <w:rPr>
          <w:rFonts w:ascii="Arial" w:hAnsi="Arial" w:cs="Arial"/>
        </w:rPr>
        <w:t>, PRD.</w:t>
      </w:r>
    </w:p>
    <w:p w:rsidR="00F32C6B" w:rsidRPr="009D47F7" w:rsidRDefault="00F32C6B" w:rsidP="002F0CAE">
      <w:pPr>
        <w:pStyle w:val="Prrafodelista"/>
        <w:spacing w:after="0" w:line="360" w:lineRule="auto"/>
        <w:jc w:val="both"/>
        <w:rPr>
          <w:rFonts w:ascii="Arial" w:hAnsi="Arial" w:cs="Arial"/>
        </w:rPr>
      </w:pPr>
      <w:r w:rsidRPr="00312081">
        <w:rPr>
          <w:rFonts w:ascii="Arial" w:hAnsi="Arial" w:cs="Arial"/>
        </w:rPr>
        <w:t xml:space="preserve">Estatus: </w:t>
      </w:r>
      <w:r w:rsidR="00AA5A31" w:rsidRPr="00AA5A31">
        <w:rPr>
          <w:rFonts w:ascii="Arial" w:hAnsi="Arial" w:cs="Arial"/>
        </w:rPr>
        <w:t>En proceso de dictamen.</w:t>
      </w:r>
    </w:p>
    <w:p w:rsidR="002874CC" w:rsidRDefault="002874CC" w:rsidP="005B60E0">
      <w:pPr>
        <w:pStyle w:val="Prrafodelista"/>
        <w:spacing w:after="0" w:line="360" w:lineRule="auto"/>
        <w:jc w:val="both"/>
        <w:rPr>
          <w:rFonts w:ascii="Arial" w:hAnsi="Arial" w:cs="Arial"/>
        </w:rPr>
      </w:pPr>
    </w:p>
    <w:p w:rsidR="00F32C6B" w:rsidRPr="00312081" w:rsidRDefault="00F32C6B" w:rsidP="002F0CAE">
      <w:pPr>
        <w:pStyle w:val="Prrafodelista"/>
        <w:numPr>
          <w:ilvl w:val="0"/>
          <w:numId w:val="10"/>
        </w:numPr>
        <w:spacing w:after="0" w:line="360" w:lineRule="auto"/>
        <w:jc w:val="both"/>
        <w:rPr>
          <w:rFonts w:ascii="Arial" w:hAnsi="Arial" w:cs="Arial"/>
        </w:rPr>
      </w:pPr>
      <w:r w:rsidRPr="00312081">
        <w:rPr>
          <w:rFonts w:ascii="Arial" w:hAnsi="Arial" w:cs="Arial"/>
        </w:rPr>
        <w:t>Proposición con punto de acuerdo por el que se exhorta a todas las Instancias e Instituciones que tengan como objeto lograr la Igualdad entre Hombres y Mujeres del País, para que en sus Instrumentos Jurídicos, Sociales y Culturales, en los Planes y Programas, así como en el ejercicio cotidiano del lenguaje, se sustituya sistemáticamente la palabra equidad por la palabra igualdad</w:t>
      </w:r>
    </w:p>
    <w:p w:rsidR="00F32C6B" w:rsidRPr="00312081" w:rsidRDefault="00F32C6B" w:rsidP="002F0CAE">
      <w:pPr>
        <w:pStyle w:val="Prrafodelista"/>
        <w:spacing w:after="0" w:line="360" w:lineRule="auto"/>
        <w:jc w:val="both"/>
        <w:rPr>
          <w:rFonts w:ascii="Arial" w:hAnsi="Arial" w:cs="Arial"/>
        </w:rPr>
      </w:pPr>
      <w:r w:rsidRPr="00312081">
        <w:rPr>
          <w:rFonts w:ascii="Arial" w:hAnsi="Arial" w:cs="Arial"/>
        </w:rPr>
        <w:t>Proponente: Dip. Laura Nereida Plascencia Pacheco, PRI.</w:t>
      </w:r>
    </w:p>
    <w:p w:rsidR="00F32C6B" w:rsidRDefault="00F32C6B" w:rsidP="002F0CAE">
      <w:pPr>
        <w:pStyle w:val="Prrafodelista"/>
        <w:spacing w:after="0" w:line="360" w:lineRule="auto"/>
        <w:jc w:val="both"/>
        <w:rPr>
          <w:rFonts w:ascii="Arial" w:hAnsi="Arial" w:cs="Arial"/>
        </w:rPr>
      </w:pPr>
      <w:r w:rsidRPr="00312081">
        <w:rPr>
          <w:rFonts w:ascii="Arial" w:hAnsi="Arial" w:cs="Arial"/>
        </w:rPr>
        <w:t>Estatus: Dictamen Positivo.</w:t>
      </w:r>
    </w:p>
    <w:p w:rsidR="00C84F9A" w:rsidRPr="009D47F7" w:rsidRDefault="00C84F9A" w:rsidP="002F0CAE">
      <w:pPr>
        <w:pStyle w:val="Prrafodelista"/>
        <w:spacing w:after="0" w:line="360" w:lineRule="auto"/>
        <w:jc w:val="both"/>
        <w:rPr>
          <w:rFonts w:ascii="Arial" w:hAnsi="Arial" w:cs="Arial"/>
        </w:rPr>
      </w:pPr>
    </w:p>
    <w:p w:rsidR="00F32C6B" w:rsidRPr="00312081" w:rsidRDefault="00F32C6B" w:rsidP="002F0CAE">
      <w:pPr>
        <w:pStyle w:val="Prrafodelista"/>
        <w:numPr>
          <w:ilvl w:val="0"/>
          <w:numId w:val="10"/>
        </w:numPr>
        <w:spacing w:after="0" w:line="360" w:lineRule="auto"/>
        <w:jc w:val="both"/>
        <w:rPr>
          <w:rFonts w:ascii="Arial" w:hAnsi="Arial" w:cs="Arial"/>
        </w:rPr>
      </w:pPr>
      <w:r w:rsidRPr="00312081">
        <w:rPr>
          <w:rFonts w:ascii="Arial" w:hAnsi="Arial" w:cs="Arial"/>
        </w:rPr>
        <w:t>Proposición con punto de acuerdo por el que se exhorta a los Congresos de los Estados a implementar las acciones Legislativas necesarias para armonizar su Legislación en materia de Igualdad de Género.</w:t>
      </w:r>
    </w:p>
    <w:p w:rsidR="00F32C6B" w:rsidRPr="00312081" w:rsidRDefault="00F32C6B" w:rsidP="002F0CAE">
      <w:pPr>
        <w:pStyle w:val="Prrafodelista"/>
        <w:spacing w:after="0" w:line="360" w:lineRule="auto"/>
        <w:jc w:val="both"/>
        <w:rPr>
          <w:rFonts w:ascii="Arial" w:hAnsi="Arial" w:cs="Arial"/>
        </w:rPr>
      </w:pPr>
      <w:r w:rsidRPr="00312081">
        <w:rPr>
          <w:rFonts w:ascii="Arial" w:hAnsi="Arial" w:cs="Arial"/>
        </w:rPr>
        <w:t>Proponente: Dip. Laura Nereida Plascencia Pacheco, PRI.</w:t>
      </w:r>
    </w:p>
    <w:p w:rsidR="00F32C6B" w:rsidRDefault="00F32C6B" w:rsidP="002F0CAE">
      <w:pPr>
        <w:pStyle w:val="Prrafodelista"/>
        <w:spacing w:after="0" w:line="360" w:lineRule="auto"/>
        <w:jc w:val="both"/>
        <w:rPr>
          <w:rFonts w:ascii="Arial" w:hAnsi="Arial" w:cs="Arial"/>
        </w:rPr>
      </w:pPr>
      <w:r w:rsidRPr="00312081">
        <w:rPr>
          <w:rFonts w:ascii="Arial" w:hAnsi="Arial" w:cs="Arial"/>
        </w:rPr>
        <w:t>Estatus: Dictamen Positivo.</w:t>
      </w:r>
    </w:p>
    <w:p w:rsidR="00C84F9A" w:rsidRPr="009D47F7" w:rsidRDefault="00C84F9A" w:rsidP="002F0CAE">
      <w:pPr>
        <w:pStyle w:val="Prrafodelista"/>
        <w:spacing w:after="0" w:line="360" w:lineRule="auto"/>
        <w:jc w:val="both"/>
        <w:rPr>
          <w:rFonts w:ascii="Arial" w:hAnsi="Arial" w:cs="Arial"/>
        </w:rPr>
      </w:pPr>
    </w:p>
    <w:p w:rsidR="00F32C6B" w:rsidRPr="00312081" w:rsidRDefault="00F32C6B" w:rsidP="002F0CAE">
      <w:pPr>
        <w:pStyle w:val="Prrafodelista"/>
        <w:numPr>
          <w:ilvl w:val="0"/>
          <w:numId w:val="10"/>
        </w:numPr>
        <w:spacing w:after="0" w:line="360" w:lineRule="auto"/>
        <w:jc w:val="both"/>
        <w:rPr>
          <w:rFonts w:ascii="Arial" w:hAnsi="Arial" w:cs="Arial"/>
        </w:rPr>
      </w:pPr>
      <w:r w:rsidRPr="00312081">
        <w:rPr>
          <w:rFonts w:ascii="Arial" w:hAnsi="Arial" w:cs="Arial"/>
        </w:rPr>
        <w:t>Proposición con punto de acuerdo por el que se exhorta a la Secretaria de Salud a fin de garantizar la inclusión de la perspectiva de género en los servicios, estudios e investigaciones que realicen los Institutos Nacionales de Salud.</w:t>
      </w:r>
    </w:p>
    <w:p w:rsidR="00F32C6B" w:rsidRPr="00312081" w:rsidRDefault="00F32C6B" w:rsidP="002F0CAE">
      <w:pPr>
        <w:pStyle w:val="Prrafodelista"/>
        <w:spacing w:after="0" w:line="360" w:lineRule="auto"/>
        <w:jc w:val="both"/>
        <w:rPr>
          <w:rFonts w:ascii="Arial" w:hAnsi="Arial" w:cs="Arial"/>
        </w:rPr>
      </w:pPr>
      <w:r w:rsidRPr="00312081">
        <w:rPr>
          <w:rFonts w:ascii="Arial" w:hAnsi="Arial" w:cs="Arial"/>
        </w:rPr>
        <w:t>Proponente: Dip. José Luis Orozco Sánchez, PRI.</w:t>
      </w:r>
    </w:p>
    <w:p w:rsidR="00F32C6B" w:rsidRDefault="00F32C6B" w:rsidP="002F0CAE">
      <w:pPr>
        <w:pStyle w:val="Prrafodelista"/>
        <w:spacing w:after="0" w:line="360" w:lineRule="auto"/>
        <w:jc w:val="both"/>
        <w:rPr>
          <w:rFonts w:ascii="Arial" w:hAnsi="Arial" w:cs="Arial"/>
        </w:rPr>
      </w:pPr>
      <w:r w:rsidRPr="00312081">
        <w:rPr>
          <w:rFonts w:ascii="Arial" w:hAnsi="Arial" w:cs="Arial"/>
        </w:rPr>
        <w:t xml:space="preserve">Estatus: </w:t>
      </w:r>
      <w:r w:rsidR="00AA5A31" w:rsidRPr="00AA5A31">
        <w:rPr>
          <w:rFonts w:ascii="Arial" w:hAnsi="Arial" w:cs="Arial"/>
        </w:rPr>
        <w:t>En proceso de dictamen.</w:t>
      </w:r>
    </w:p>
    <w:p w:rsidR="00C84F9A" w:rsidRPr="009D47F7" w:rsidRDefault="00C84F9A" w:rsidP="002F0CAE">
      <w:pPr>
        <w:pStyle w:val="Prrafodelista"/>
        <w:spacing w:after="0" w:line="360" w:lineRule="auto"/>
        <w:jc w:val="both"/>
        <w:rPr>
          <w:rFonts w:ascii="Arial" w:hAnsi="Arial" w:cs="Arial"/>
        </w:rPr>
      </w:pPr>
    </w:p>
    <w:p w:rsidR="00F32C6B" w:rsidRPr="00312081" w:rsidRDefault="00F32C6B" w:rsidP="002F0CAE">
      <w:pPr>
        <w:pStyle w:val="Prrafodelista"/>
        <w:numPr>
          <w:ilvl w:val="0"/>
          <w:numId w:val="10"/>
        </w:numPr>
        <w:spacing w:after="0" w:line="360" w:lineRule="auto"/>
        <w:jc w:val="both"/>
        <w:rPr>
          <w:rFonts w:ascii="Arial" w:hAnsi="Arial" w:cs="Arial"/>
        </w:rPr>
      </w:pPr>
      <w:r w:rsidRPr="00312081">
        <w:rPr>
          <w:rFonts w:ascii="Arial" w:hAnsi="Arial" w:cs="Arial"/>
        </w:rPr>
        <w:t>Proposición con punto de acuerdo por el que se exhorta a la Secretaria de Gobernación a realizar un diagnóstico sobre las acciones que se han emprendido en los municipios del Estado de México donde se han emitido la Declaratoria de Alerta de Violencia de Genero.</w:t>
      </w:r>
    </w:p>
    <w:p w:rsidR="00F32C6B" w:rsidRPr="00312081" w:rsidRDefault="00F32C6B" w:rsidP="002F0CAE">
      <w:pPr>
        <w:pStyle w:val="Prrafodelista"/>
        <w:spacing w:after="0" w:line="360" w:lineRule="auto"/>
        <w:jc w:val="both"/>
        <w:rPr>
          <w:rFonts w:ascii="Arial" w:hAnsi="Arial" w:cs="Arial"/>
        </w:rPr>
      </w:pPr>
      <w:r w:rsidRPr="00312081">
        <w:rPr>
          <w:rFonts w:ascii="Arial" w:hAnsi="Arial" w:cs="Arial"/>
        </w:rPr>
        <w:lastRenderedPageBreak/>
        <w:t>Proponente: Dip. Maricela Contreras Julián, PRD.</w:t>
      </w:r>
    </w:p>
    <w:p w:rsidR="00F32C6B" w:rsidRPr="009D47F7" w:rsidRDefault="00F32C6B" w:rsidP="002F0CAE">
      <w:pPr>
        <w:pStyle w:val="Prrafodelista"/>
        <w:spacing w:after="0" w:line="360" w:lineRule="auto"/>
        <w:jc w:val="both"/>
        <w:rPr>
          <w:rFonts w:ascii="Arial" w:hAnsi="Arial" w:cs="Arial"/>
        </w:rPr>
      </w:pPr>
      <w:r w:rsidRPr="00312081">
        <w:rPr>
          <w:rFonts w:ascii="Arial" w:hAnsi="Arial" w:cs="Arial"/>
        </w:rPr>
        <w:t xml:space="preserve">Estatus: </w:t>
      </w:r>
      <w:r w:rsidR="00AA5A31" w:rsidRPr="00AA5A31">
        <w:rPr>
          <w:rFonts w:ascii="Arial" w:hAnsi="Arial" w:cs="Arial"/>
        </w:rPr>
        <w:t>En proceso de dictamen.</w:t>
      </w:r>
    </w:p>
    <w:p w:rsidR="00F32C6B" w:rsidRPr="00312081" w:rsidRDefault="00F32C6B" w:rsidP="002F0CAE">
      <w:pPr>
        <w:pStyle w:val="Prrafodelista"/>
        <w:numPr>
          <w:ilvl w:val="0"/>
          <w:numId w:val="10"/>
        </w:numPr>
        <w:spacing w:after="0" w:line="360" w:lineRule="auto"/>
        <w:jc w:val="both"/>
        <w:rPr>
          <w:rFonts w:ascii="Arial" w:hAnsi="Arial" w:cs="Arial"/>
        </w:rPr>
      </w:pPr>
      <w:r w:rsidRPr="00312081">
        <w:rPr>
          <w:rFonts w:ascii="Arial" w:hAnsi="Arial" w:cs="Arial"/>
        </w:rPr>
        <w:t>Proposición con punto de acuerdo por el que se exhorta a las Secretarias de Estado del Gobierno Federal, así como a los órganos desconcentrados, a certificarse con la Norma Mexicana en igualdad laboral y no discriminación.</w:t>
      </w:r>
    </w:p>
    <w:p w:rsidR="00F32C6B" w:rsidRPr="00312081" w:rsidRDefault="00F32C6B" w:rsidP="002F0CAE">
      <w:pPr>
        <w:pStyle w:val="Prrafodelista"/>
        <w:spacing w:after="0" w:line="360" w:lineRule="auto"/>
        <w:jc w:val="both"/>
        <w:rPr>
          <w:rFonts w:ascii="Arial" w:hAnsi="Arial" w:cs="Arial"/>
        </w:rPr>
      </w:pPr>
      <w:r w:rsidRPr="00312081">
        <w:rPr>
          <w:rFonts w:ascii="Arial" w:hAnsi="Arial" w:cs="Arial"/>
        </w:rPr>
        <w:t>Proponente: Dip. Erika Araceli Rodríguez Hernández, PRI.</w:t>
      </w:r>
    </w:p>
    <w:p w:rsidR="00F32C6B" w:rsidRPr="009D47F7" w:rsidRDefault="00F32C6B" w:rsidP="002F0CAE">
      <w:pPr>
        <w:pStyle w:val="Prrafodelista"/>
        <w:spacing w:after="0" w:line="360" w:lineRule="auto"/>
        <w:jc w:val="both"/>
        <w:rPr>
          <w:rFonts w:ascii="Arial" w:hAnsi="Arial" w:cs="Arial"/>
        </w:rPr>
      </w:pPr>
      <w:r w:rsidRPr="00312081">
        <w:rPr>
          <w:rFonts w:ascii="Arial" w:hAnsi="Arial" w:cs="Arial"/>
        </w:rPr>
        <w:t xml:space="preserve">Estatus: </w:t>
      </w:r>
      <w:r w:rsidR="00AA5A31" w:rsidRPr="00AA5A31">
        <w:rPr>
          <w:rFonts w:ascii="Arial" w:hAnsi="Arial" w:cs="Arial"/>
        </w:rPr>
        <w:t>En proceso de dictamen.</w:t>
      </w:r>
    </w:p>
    <w:p w:rsidR="002874CC" w:rsidRDefault="002874CC" w:rsidP="002874CC">
      <w:pPr>
        <w:pStyle w:val="Prrafodelista"/>
        <w:spacing w:after="0" w:line="360" w:lineRule="auto"/>
        <w:jc w:val="both"/>
        <w:rPr>
          <w:rFonts w:ascii="Arial" w:hAnsi="Arial" w:cs="Arial"/>
        </w:rPr>
      </w:pPr>
    </w:p>
    <w:p w:rsidR="00F32C6B" w:rsidRPr="00312081" w:rsidRDefault="00F32C6B" w:rsidP="002F0CAE">
      <w:pPr>
        <w:pStyle w:val="Prrafodelista"/>
        <w:numPr>
          <w:ilvl w:val="0"/>
          <w:numId w:val="10"/>
        </w:numPr>
        <w:spacing w:after="0" w:line="360" w:lineRule="auto"/>
        <w:jc w:val="both"/>
        <w:rPr>
          <w:rFonts w:ascii="Arial" w:hAnsi="Arial" w:cs="Arial"/>
        </w:rPr>
      </w:pPr>
      <w:r w:rsidRPr="00312081">
        <w:rPr>
          <w:rFonts w:ascii="Arial" w:hAnsi="Arial" w:cs="Arial"/>
        </w:rPr>
        <w:t>Proposición con punto de acuerdo por el que se exhorta a la Secretaria de Educación Pública para que incorpore la perspectiva de género en la elaboración y formulación de los contenidos de los libros de texto gratuitos.</w:t>
      </w:r>
    </w:p>
    <w:p w:rsidR="00F32C6B" w:rsidRPr="00312081" w:rsidRDefault="00F32C6B" w:rsidP="002F0CAE">
      <w:pPr>
        <w:pStyle w:val="Prrafodelista"/>
        <w:spacing w:after="0" w:line="360" w:lineRule="auto"/>
        <w:jc w:val="both"/>
        <w:rPr>
          <w:rFonts w:ascii="Arial" w:hAnsi="Arial" w:cs="Arial"/>
        </w:rPr>
      </w:pPr>
      <w:r w:rsidRPr="00312081">
        <w:rPr>
          <w:rFonts w:ascii="Arial" w:hAnsi="Arial" w:cs="Arial"/>
        </w:rPr>
        <w:t>Proponente: Dip. Erika Araceli Rodríguez Hernández, PRI.</w:t>
      </w:r>
    </w:p>
    <w:p w:rsidR="00F32C6B" w:rsidRPr="009D47F7" w:rsidRDefault="00F32C6B" w:rsidP="002F0CAE">
      <w:pPr>
        <w:pStyle w:val="Prrafodelista"/>
        <w:spacing w:after="0" w:line="360" w:lineRule="auto"/>
        <w:jc w:val="both"/>
        <w:rPr>
          <w:rFonts w:ascii="Arial" w:hAnsi="Arial" w:cs="Arial"/>
        </w:rPr>
      </w:pPr>
      <w:r w:rsidRPr="00312081">
        <w:rPr>
          <w:rFonts w:ascii="Arial" w:hAnsi="Arial" w:cs="Arial"/>
        </w:rPr>
        <w:t xml:space="preserve">Estatus: </w:t>
      </w:r>
      <w:r w:rsidR="00AA5A31" w:rsidRPr="00AA5A31">
        <w:rPr>
          <w:rFonts w:ascii="Arial" w:hAnsi="Arial" w:cs="Arial"/>
        </w:rPr>
        <w:t>En proceso de dictamen.</w:t>
      </w:r>
    </w:p>
    <w:p w:rsidR="00F32C6B" w:rsidRPr="00312081" w:rsidRDefault="00F32C6B" w:rsidP="002F0CAE">
      <w:pPr>
        <w:pStyle w:val="Prrafodelista"/>
        <w:numPr>
          <w:ilvl w:val="0"/>
          <w:numId w:val="10"/>
        </w:numPr>
        <w:spacing w:after="0" w:line="360" w:lineRule="auto"/>
        <w:jc w:val="both"/>
        <w:rPr>
          <w:rFonts w:ascii="Arial" w:hAnsi="Arial" w:cs="Arial"/>
        </w:rPr>
      </w:pPr>
      <w:r w:rsidRPr="00312081">
        <w:rPr>
          <w:rFonts w:ascii="Arial" w:hAnsi="Arial" w:cs="Arial"/>
        </w:rPr>
        <w:t>Pr</w:t>
      </w:r>
      <w:r w:rsidR="00AA5A31">
        <w:rPr>
          <w:rFonts w:ascii="Arial" w:hAnsi="Arial" w:cs="Arial"/>
        </w:rPr>
        <w:t>oposición con punto de acuerdo p</w:t>
      </w:r>
      <w:r w:rsidRPr="00312081">
        <w:rPr>
          <w:rFonts w:ascii="Arial" w:hAnsi="Arial" w:cs="Arial"/>
        </w:rPr>
        <w:t>or el que se exhorta a los Partidos Políticos y a las Autoridades Locales, a que cumplan con los criterios de paridad de género en las candidaturas a los procesos electorales que se desarrollaran en 2016</w:t>
      </w:r>
    </w:p>
    <w:p w:rsidR="00F32C6B" w:rsidRPr="00312081" w:rsidRDefault="00F32C6B" w:rsidP="002F0CAE">
      <w:pPr>
        <w:pStyle w:val="Prrafodelista"/>
        <w:spacing w:after="0" w:line="360" w:lineRule="auto"/>
        <w:jc w:val="both"/>
        <w:rPr>
          <w:rFonts w:ascii="Arial" w:hAnsi="Arial" w:cs="Arial"/>
        </w:rPr>
      </w:pPr>
      <w:r w:rsidRPr="00312081">
        <w:rPr>
          <w:rFonts w:ascii="Arial" w:hAnsi="Arial" w:cs="Arial"/>
        </w:rPr>
        <w:t>Proponente: Dip. Maricela Contreras Julián, PRD</w:t>
      </w:r>
    </w:p>
    <w:p w:rsidR="00F32C6B" w:rsidRPr="009D47F7" w:rsidRDefault="00F32C6B" w:rsidP="002F0CAE">
      <w:pPr>
        <w:pStyle w:val="Prrafodelista"/>
        <w:spacing w:after="0" w:line="360" w:lineRule="auto"/>
        <w:jc w:val="both"/>
        <w:rPr>
          <w:rFonts w:ascii="Arial" w:hAnsi="Arial" w:cs="Arial"/>
        </w:rPr>
      </w:pPr>
      <w:r w:rsidRPr="00312081">
        <w:rPr>
          <w:rFonts w:ascii="Arial" w:hAnsi="Arial" w:cs="Arial"/>
        </w:rPr>
        <w:t xml:space="preserve">Estatus: </w:t>
      </w:r>
      <w:r w:rsidR="00AA5A31" w:rsidRPr="00AA5A31">
        <w:rPr>
          <w:rFonts w:ascii="Arial" w:hAnsi="Arial" w:cs="Arial"/>
        </w:rPr>
        <w:t>En proceso de dictamen.</w:t>
      </w:r>
    </w:p>
    <w:p w:rsidR="00F32C6B" w:rsidRPr="00312081" w:rsidRDefault="00F32C6B" w:rsidP="002F0CAE">
      <w:pPr>
        <w:pStyle w:val="Prrafodelista"/>
        <w:numPr>
          <w:ilvl w:val="0"/>
          <w:numId w:val="10"/>
        </w:numPr>
        <w:spacing w:after="0" w:line="360" w:lineRule="auto"/>
        <w:jc w:val="both"/>
        <w:rPr>
          <w:rFonts w:ascii="Arial" w:hAnsi="Arial" w:cs="Arial"/>
        </w:rPr>
      </w:pPr>
      <w:r w:rsidRPr="00312081">
        <w:rPr>
          <w:rFonts w:ascii="Arial" w:hAnsi="Arial" w:cs="Arial"/>
        </w:rPr>
        <w:t>Pr</w:t>
      </w:r>
      <w:r w:rsidR="00AA5A31">
        <w:rPr>
          <w:rFonts w:ascii="Arial" w:hAnsi="Arial" w:cs="Arial"/>
        </w:rPr>
        <w:t>oposición con punto de acuerdo p</w:t>
      </w:r>
      <w:r w:rsidRPr="00312081">
        <w:rPr>
          <w:rFonts w:ascii="Arial" w:hAnsi="Arial" w:cs="Arial"/>
        </w:rPr>
        <w:t>or el que se exhorta al Gobierno del Estado de Zacatecas a emitir la alerta por violencia de género, retomar el proyecto del banco estatal de datos de violencia contra las mujeres y establecer protocolos pertinentes para salvaguardar la vida e integridad de las mujeres en esa entidad.</w:t>
      </w:r>
    </w:p>
    <w:p w:rsidR="00F32C6B" w:rsidRPr="009D47F7" w:rsidRDefault="00F32C6B" w:rsidP="002F0CAE">
      <w:pPr>
        <w:pStyle w:val="Prrafodelista"/>
        <w:spacing w:after="0" w:line="360" w:lineRule="auto"/>
        <w:jc w:val="both"/>
        <w:rPr>
          <w:rFonts w:ascii="Arial" w:hAnsi="Arial" w:cs="Arial"/>
        </w:rPr>
      </w:pPr>
      <w:r w:rsidRPr="00312081">
        <w:rPr>
          <w:rFonts w:ascii="Arial" w:hAnsi="Arial" w:cs="Arial"/>
        </w:rPr>
        <w:t xml:space="preserve">Proponente: </w:t>
      </w:r>
    </w:p>
    <w:p w:rsidR="00F32C6B" w:rsidRPr="00312081" w:rsidRDefault="00F32C6B" w:rsidP="002F0CAE">
      <w:pPr>
        <w:pStyle w:val="Prrafodelista"/>
        <w:numPr>
          <w:ilvl w:val="0"/>
          <w:numId w:val="10"/>
        </w:numPr>
        <w:spacing w:after="0" w:line="360" w:lineRule="auto"/>
        <w:jc w:val="both"/>
        <w:rPr>
          <w:rFonts w:ascii="Arial" w:hAnsi="Arial" w:cs="Arial"/>
        </w:rPr>
      </w:pPr>
      <w:r w:rsidRPr="00312081">
        <w:rPr>
          <w:rFonts w:ascii="Arial" w:hAnsi="Arial" w:cs="Arial"/>
        </w:rPr>
        <w:t>Proposición con punto de acuerdo relativo a la violencia contra las mujeres</w:t>
      </w:r>
    </w:p>
    <w:p w:rsidR="00F32C6B" w:rsidRPr="00312081" w:rsidRDefault="00F32C6B" w:rsidP="002F0CAE">
      <w:pPr>
        <w:pStyle w:val="Prrafodelista"/>
        <w:spacing w:after="0" w:line="360" w:lineRule="auto"/>
        <w:jc w:val="both"/>
        <w:rPr>
          <w:rFonts w:ascii="Arial" w:hAnsi="Arial" w:cs="Arial"/>
        </w:rPr>
      </w:pPr>
      <w:r w:rsidRPr="00312081">
        <w:rPr>
          <w:rFonts w:ascii="Arial" w:hAnsi="Arial" w:cs="Arial"/>
        </w:rPr>
        <w:t>Proponente:</w:t>
      </w:r>
      <w:r w:rsidR="00B46D9E" w:rsidRPr="00312081">
        <w:rPr>
          <w:rFonts w:ascii="Arial" w:hAnsi="Arial" w:cs="Arial"/>
        </w:rPr>
        <w:t xml:space="preserve"> Dip. Edith Anabel Alvarado Varela, PRI.</w:t>
      </w:r>
    </w:p>
    <w:p w:rsidR="00F32C6B" w:rsidRPr="009D47F7" w:rsidRDefault="00F32C6B" w:rsidP="002F0CAE">
      <w:pPr>
        <w:pStyle w:val="Prrafodelista"/>
        <w:spacing w:after="0" w:line="360" w:lineRule="auto"/>
        <w:jc w:val="both"/>
        <w:rPr>
          <w:rFonts w:ascii="Arial" w:hAnsi="Arial" w:cs="Arial"/>
        </w:rPr>
      </w:pPr>
      <w:r w:rsidRPr="00312081">
        <w:rPr>
          <w:rFonts w:ascii="Arial" w:hAnsi="Arial" w:cs="Arial"/>
        </w:rPr>
        <w:t xml:space="preserve">Estatus: </w:t>
      </w:r>
      <w:r w:rsidR="009D47F7">
        <w:rPr>
          <w:rFonts w:ascii="Arial" w:hAnsi="Arial" w:cs="Arial"/>
        </w:rPr>
        <w:t>En proceso de dictamen.</w:t>
      </w:r>
    </w:p>
    <w:p w:rsidR="00F32C6B" w:rsidRPr="00312081" w:rsidRDefault="00F32C6B" w:rsidP="002F0CAE">
      <w:pPr>
        <w:pStyle w:val="Prrafodelista"/>
        <w:numPr>
          <w:ilvl w:val="0"/>
          <w:numId w:val="10"/>
        </w:numPr>
        <w:spacing w:after="0" w:line="360" w:lineRule="auto"/>
        <w:jc w:val="both"/>
        <w:rPr>
          <w:rFonts w:ascii="Arial" w:hAnsi="Arial" w:cs="Arial"/>
        </w:rPr>
      </w:pPr>
      <w:r w:rsidRPr="00312081">
        <w:rPr>
          <w:rFonts w:ascii="Arial" w:hAnsi="Arial" w:cs="Arial"/>
        </w:rPr>
        <w:t xml:space="preserve">Proposición con punto de acuerdo </w:t>
      </w:r>
      <w:r w:rsidR="00B46D9E" w:rsidRPr="00312081">
        <w:rPr>
          <w:rFonts w:ascii="Arial" w:hAnsi="Arial" w:cs="Arial"/>
        </w:rPr>
        <w:t xml:space="preserve">por el que se exhorta a los Gobernadores y Presidentes Municipales de las entidades federativas, para que inicien los trámites </w:t>
      </w:r>
      <w:r w:rsidR="00B46D9E" w:rsidRPr="00312081">
        <w:rPr>
          <w:rFonts w:ascii="Arial" w:hAnsi="Arial" w:cs="Arial"/>
        </w:rPr>
        <w:lastRenderedPageBreak/>
        <w:t>correspondientes para obtener la certificación en la NMX-R-025-SCFI-2015 en igualdad laboral y no discriminación.</w:t>
      </w:r>
    </w:p>
    <w:p w:rsidR="00F32C6B" w:rsidRPr="00312081" w:rsidRDefault="00F32C6B" w:rsidP="002F0CAE">
      <w:pPr>
        <w:pStyle w:val="Prrafodelista"/>
        <w:spacing w:after="0" w:line="360" w:lineRule="auto"/>
        <w:jc w:val="both"/>
        <w:rPr>
          <w:rFonts w:ascii="Arial" w:hAnsi="Arial" w:cs="Arial"/>
        </w:rPr>
      </w:pPr>
      <w:r w:rsidRPr="00312081">
        <w:rPr>
          <w:rFonts w:ascii="Arial" w:hAnsi="Arial" w:cs="Arial"/>
        </w:rPr>
        <w:t>Proponente:</w:t>
      </w:r>
      <w:r w:rsidR="00B46D9E" w:rsidRPr="00312081">
        <w:rPr>
          <w:rFonts w:ascii="Arial" w:hAnsi="Arial" w:cs="Arial"/>
        </w:rPr>
        <w:t xml:space="preserve"> Dip. Laura Nereida Plascencia Pacheco, PRI.</w:t>
      </w:r>
    </w:p>
    <w:p w:rsidR="00F32C6B" w:rsidRPr="009D47F7" w:rsidRDefault="00F32C6B" w:rsidP="002F0CAE">
      <w:pPr>
        <w:pStyle w:val="Prrafodelista"/>
        <w:spacing w:after="0" w:line="360" w:lineRule="auto"/>
        <w:jc w:val="both"/>
        <w:rPr>
          <w:rFonts w:ascii="Arial" w:hAnsi="Arial" w:cs="Arial"/>
        </w:rPr>
      </w:pPr>
      <w:r w:rsidRPr="00312081">
        <w:rPr>
          <w:rFonts w:ascii="Arial" w:hAnsi="Arial" w:cs="Arial"/>
        </w:rPr>
        <w:t xml:space="preserve">Estatus: </w:t>
      </w:r>
      <w:r w:rsidR="00AA5A31" w:rsidRPr="00AA5A31">
        <w:rPr>
          <w:rFonts w:ascii="Arial" w:hAnsi="Arial" w:cs="Arial"/>
        </w:rPr>
        <w:t>En proceso de dictamen.</w:t>
      </w:r>
    </w:p>
    <w:p w:rsidR="002874CC" w:rsidRDefault="00F32C6B" w:rsidP="002F0CAE">
      <w:pPr>
        <w:pStyle w:val="Prrafodelista"/>
        <w:numPr>
          <w:ilvl w:val="0"/>
          <w:numId w:val="10"/>
        </w:numPr>
        <w:spacing w:after="0" w:line="360" w:lineRule="auto"/>
        <w:jc w:val="both"/>
        <w:rPr>
          <w:rFonts w:ascii="Arial" w:hAnsi="Arial" w:cs="Arial"/>
        </w:rPr>
      </w:pPr>
      <w:r w:rsidRPr="00312081">
        <w:rPr>
          <w:rFonts w:ascii="Arial" w:hAnsi="Arial" w:cs="Arial"/>
        </w:rPr>
        <w:t xml:space="preserve">Proposición con punto de acuerdo </w:t>
      </w:r>
      <w:r w:rsidR="00B46D9E" w:rsidRPr="00312081">
        <w:rPr>
          <w:rFonts w:ascii="Arial" w:hAnsi="Arial" w:cs="Arial"/>
        </w:rPr>
        <w:t xml:space="preserve">por el que se exhorta  a los tres niveles de gobierno y a los congresos locales, para que asuman las observaciones emitidas del Comité sobre la Eliminación de las Formas de Discriminación Contra la Mujer para nuestro </w:t>
      </w:r>
      <w:r w:rsidR="001A0125" w:rsidRPr="00312081">
        <w:rPr>
          <w:rFonts w:ascii="Arial" w:hAnsi="Arial" w:cs="Arial"/>
        </w:rPr>
        <w:t>país</w:t>
      </w:r>
      <w:r w:rsidR="00B46D9E" w:rsidRPr="00312081">
        <w:rPr>
          <w:rFonts w:ascii="Arial" w:hAnsi="Arial" w:cs="Arial"/>
        </w:rPr>
        <w:t xml:space="preserve">, en el marco del IX informe de México sobre el cumplimiento de </w:t>
      </w:r>
    </w:p>
    <w:p w:rsidR="00F32C6B" w:rsidRPr="00312081" w:rsidRDefault="00B46D9E" w:rsidP="002874CC">
      <w:pPr>
        <w:pStyle w:val="Prrafodelista"/>
        <w:spacing w:after="0" w:line="360" w:lineRule="auto"/>
        <w:jc w:val="both"/>
        <w:rPr>
          <w:rFonts w:ascii="Arial" w:hAnsi="Arial" w:cs="Arial"/>
        </w:rPr>
      </w:pPr>
      <w:r w:rsidRPr="00312081">
        <w:rPr>
          <w:rFonts w:ascii="Arial" w:hAnsi="Arial" w:cs="Arial"/>
        </w:rPr>
        <w:t>la "</w:t>
      </w:r>
      <w:r w:rsidR="001A0125" w:rsidRPr="00312081">
        <w:rPr>
          <w:rFonts w:ascii="Arial" w:hAnsi="Arial" w:cs="Arial"/>
        </w:rPr>
        <w:t>Convención</w:t>
      </w:r>
      <w:r w:rsidRPr="00312081">
        <w:rPr>
          <w:rFonts w:ascii="Arial" w:hAnsi="Arial" w:cs="Arial"/>
        </w:rPr>
        <w:t xml:space="preserve"> sobre la </w:t>
      </w:r>
      <w:r w:rsidR="001A0125" w:rsidRPr="00312081">
        <w:rPr>
          <w:rFonts w:ascii="Arial" w:hAnsi="Arial" w:cs="Arial"/>
        </w:rPr>
        <w:t>Eliminación</w:t>
      </w:r>
      <w:r w:rsidRPr="00312081">
        <w:rPr>
          <w:rFonts w:ascii="Arial" w:hAnsi="Arial" w:cs="Arial"/>
        </w:rPr>
        <w:t xml:space="preserve"> de todas las formas de </w:t>
      </w:r>
      <w:r w:rsidR="001A0125" w:rsidRPr="00312081">
        <w:rPr>
          <w:rFonts w:ascii="Arial" w:hAnsi="Arial" w:cs="Arial"/>
        </w:rPr>
        <w:t>Discriminación</w:t>
      </w:r>
      <w:r w:rsidRPr="00312081">
        <w:rPr>
          <w:rFonts w:ascii="Arial" w:hAnsi="Arial" w:cs="Arial"/>
        </w:rPr>
        <w:t xml:space="preserve"> contra la Mujer"</w:t>
      </w:r>
    </w:p>
    <w:p w:rsidR="00F32C6B" w:rsidRPr="00312081" w:rsidRDefault="00F32C6B" w:rsidP="002F0CAE">
      <w:pPr>
        <w:pStyle w:val="Prrafodelista"/>
        <w:spacing w:after="0" w:line="360" w:lineRule="auto"/>
        <w:jc w:val="both"/>
        <w:rPr>
          <w:rFonts w:ascii="Arial" w:hAnsi="Arial" w:cs="Arial"/>
        </w:rPr>
      </w:pPr>
      <w:r w:rsidRPr="00312081">
        <w:rPr>
          <w:rFonts w:ascii="Arial" w:hAnsi="Arial" w:cs="Arial"/>
        </w:rPr>
        <w:t>Proponente:</w:t>
      </w:r>
      <w:r w:rsidR="00B46D9E" w:rsidRPr="00312081">
        <w:rPr>
          <w:rFonts w:ascii="Arial" w:hAnsi="Arial" w:cs="Arial"/>
        </w:rPr>
        <w:t xml:space="preserve"> Dip. Kathia María Bolio Pinelo, PRD.</w:t>
      </w:r>
    </w:p>
    <w:p w:rsidR="00397685" w:rsidRPr="00312081" w:rsidRDefault="00F32C6B" w:rsidP="002F0CAE">
      <w:pPr>
        <w:pStyle w:val="Prrafodelista"/>
        <w:spacing w:after="0" w:line="360" w:lineRule="auto"/>
        <w:jc w:val="both"/>
        <w:rPr>
          <w:rFonts w:ascii="Arial" w:hAnsi="Arial" w:cs="Arial"/>
        </w:rPr>
      </w:pPr>
      <w:r w:rsidRPr="00312081">
        <w:rPr>
          <w:rFonts w:ascii="Arial" w:hAnsi="Arial" w:cs="Arial"/>
        </w:rPr>
        <w:t xml:space="preserve">Estatus: </w:t>
      </w:r>
      <w:r w:rsidR="00AA5A31" w:rsidRPr="00AA5A31">
        <w:rPr>
          <w:rFonts w:ascii="Arial" w:hAnsi="Arial" w:cs="Arial"/>
        </w:rPr>
        <w:t>En proceso de dictamen.</w:t>
      </w:r>
    </w:p>
    <w:p w:rsidR="00261E85" w:rsidRPr="00312081" w:rsidRDefault="00261E85" w:rsidP="002F0CAE">
      <w:pPr>
        <w:pStyle w:val="Prrafodelista"/>
        <w:spacing w:after="0" w:line="360" w:lineRule="auto"/>
        <w:jc w:val="both"/>
        <w:rPr>
          <w:rFonts w:ascii="Arial" w:hAnsi="Arial" w:cs="Arial"/>
        </w:rPr>
      </w:pPr>
    </w:p>
    <w:p w:rsidR="00261E85" w:rsidRPr="00312081" w:rsidRDefault="00261E85" w:rsidP="002F0CAE">
      <w:pPr>
        <w:spacing w:after="0" w:line="360" w:lineRule="auto"/>
        <w:jc w:val="both"/>
        <w:rPr>
          <w:rFonts w:ascii="Arial" w:hAnsi="Arial" w:cs="Arial"/>
          <w:b/>
        </w:rPr>
      </w:pPr>
      <w:r w:rsidRPr="00312081">
        <w:rPr>
          <w:rFonts w:ascii="Arial" w:hAnsi="Arial" w:cs="Arial"/>
          <w:b/>
        </w:rPr>
        <w:t>OPINIÓN</w:t>
      </w:r>
    </w:p>
    <w:p w:rsidR="00261E85" w:rsidRPr="00312081" w:rsidRDefault="00261E85" w:rsidP="002F0CAE">
      <w:pPr>
        <w:pStyle w:val="Prrafodelista"/>
        <w:numPr>
          <w:ilvl w:val="0"/>
          <w:numId w:val="10"/>
        </w:numPr>
        <w:spacing w:after="0" w:line="360" w:lineRule="auto"/>
        <w:jc w:val="both"/>
        <w:rPr>
          <w:rFonts w:ascii="Arial" w:hAnsi="Arial" w:cs="Arial"/>
        </w:rPr>
      </w:pPr>
      <w:r w:rsidRPr="00312081">
        <w:rPr>
          <w:rFonts w:ascii="Arial" w:hAnsi="Arial" w:cs="Arial"/>
        </w:rPr>
        <w:t>Por la que se reforman y adicionan di</w:t>
      </w:r>
      <w:r w:rsidR="002E752F">
        <w:rPr>
          <w:rFonts w:ascii="Arial" w:hAnsi="Arial" w:cs="Arial"/>
        </w:rPr>
        <w:t xml:space="preserve">versas disposiciones de la Ley </w:t>
      </w:r>
      <w:r w:rsidRPr="00312081">
        <w:rPr>
          <w:rFonts w:ascii="Arial" w:hAnsi="Arial" w:cs="Arial"/>
        </w:rPr>
        <w:t>Orgánica del Congreso General de los Estados Unidos Mexicanos.</w:t>
      </w:r>
    </w:p>
    <w:p w:rsidR="00261E85" w:rsidRPr="00312081" w:rsidRDefault="00261E85" w:rsidP="002F0CAE">
      <w:pPr>
        <w:pStyle w:val="Prrafodelista"/>
        <w:spacing w:after="0" w:line="360" w:lineRule="auto"/>
        <w:jc w:val="both"/>
        <w:rPr>
          <w:rFonts w:ascii="Arial" w:hAnsi="Arial" w:cs="Arial"/>
        </w:rPr>
      </w:pPr>
      <w:r w:rsidRPr="00312081">
        <w:rPr>
          <w:rFonts w:ascii="Arial" w:hAnsi="Arial" w:cs="Arial"/>
        </w:rPr>
        <w:t>Proponente: Dip. Hortensia Aragón Castillo, PRD.</w:t>
      </w:r>
    </w:p>
    <w:p w:rsidR="00E65815" w:rsidRPr="009D47F7" w:rsidRDefault="00261E85" w:rsidP="002F0CAE">
      <w:pPr>
        <w:pStyle w:val="Prrafodelista"/>
        <w:spacing w:after="0" w:line="360" w:lineRule="auto"/>
        <w:jc w:val="both"/>
        <w:rPr>
          <w:rFonts w:ascii="Arial" w:hAnsi="Arial" w:cs="Arial"/>
        </w:rPr>
      </w:pPr>
      <w:r w:rsidRPr="00312081">
        <w:rPr>
          <w:rFonts w:ascii="Arial" w:hAnsi="Arial" w:cs="Arial"/>
        </w:rPr>
        <w:t xml:space="preserve">Estatus: </w:t>
      </w:r>
      <w:r w:rsidR="00AA5A31">
        <w:rPr>
          <w:rFonts w:ascii="Arial" w:hAnsi="Arial" w:cs="Arial"/>
        </w:rPr>
        <w:t>Dictamen de opinión en sentido positivo.</w:t>
      </w:r>
    </w:p>
    <w:p w:rsidR="00E65815" w:rsidRPr="00312081" w:rsidRDefault="00E65815" w:rsidP="002F0CAE">
      <w:pPr>
        <w:pStyle w:val="Prrafodelista"/>
        <w:spacing w:after="0" w:line="360" w:lineRule="auto"/>
        <w:jc w:val="both"/>
        <w:rPr>
          <w:rFonts w:ascii="Arial" w:hAnsi="Arial" w:cs="Arial"/>
        </w:rPr>
      </w:pPr>
    </w:p>
    <w:p w:rsidR="002E752F" w:rsidRPr="002E752F" w:rsidRDefault="002F0CAE" w:rsidP="002E752F">
      <w:pPr>
        <w:pStyle w:val="Prrafodelista"/>
        <w:numPr>
          <w:ilvl w:val="0"/>
          <w:numId w:val="1"/>
        </w:numPr>
        <w:spacing w:after="0" w:line="360" w:lineRule="auto"/>
        <w:jc w:val="both"/>
        <w:rPr>
          <w:rFonts w:ascii="Arial" w:hAnsi="Arial" w:cs="Arial"/>
          <w:b/>
        </w:rPr>
      </w:pPr>
      <w:r w:rsidRPr="00FF01EC">
        <w:rPr>
          <w:rFonts w:ascii="Arial" w:hAnsi="Arial" w:cs="Arial"/>
          <w:b/>
        </w:rPr>
        <w:t xml:space="preserve">REUNIONES </w:t>
      </w:r>
    </w:p>
    <w:p w:rsidR="00E65815" w:rsidRPr="00312081" w:rsidRDefault="00E65815" w:rsidP="002F0CAE">
      <w:pPr>
        <w:spacing w:after="0" w:line="360" w:lineRule="auto"/>
        <w:jc w:val="both"/>
        <w:rPr>
          <w:rFonts w:ascii="Arial" w:hAnsi="Arial" w:cs="Arial"/>
        </w:rPr>
      </w:pPr>
      <w:r w:rsidRPr="00312081">
        <w:rPr>
          <w:rFonts w:ascii="Arial" w:hAnsi="Arial" w:cs="Arial"/>
        </w:rPr>
        <w:t>Para atende</w:t>
      </w:r>
      <w:r w:rsidR="00AA5A31">
        <w:rPr>
          <w:rFonts w:ascii="Arial" w:hAnsi="Arial" w:cs="Arial"/>
        </w:rPr>
        <w:t>r el trabajo legislativo de la C</w:t>
      </w:r>
      <w:r w:rsidRPr="00312081">
        <w:rPr>
          <w:rFonts w:ascii="Arial" w:hAnsi="Arial" w:cs="Arial"/>
        </w:rPr>
        <w:t xml:space="preserve">omisión de Igualdad de </w:t>
      </w:r>
      <w:r w:rsidR="002F0CAE">
        <w:rPr>
          <w:rFonts w:ascii="Arial" w:hAnsi="Arial" w:cs="Arial"/>
        </w:rPr>
        <w:t>Género, los integrantes celebraron</w:t>
      </w:r>
      <w:r w:rsidRPr="00312081">
        <w:rPr>
          <w:rFonts w:ascii="Arial" w:hAnsi="Arial" w:cs="Arial"/>
        </w:rPr>
        <w:t xml:space="preserve"> las sesiones que se enumeran a continuación: </w:t>
      </w:r>
    </w:p>
    <w:p w:rsidR="00DC2E98" w:rsidRPr="002A63DA" w:rsidRDefault="00DC2E98" w:rsidP="00DC2E98">
      <w:pPr>
        <w:pStyle w:val="Prrafodelista"/>
        <w:numPr>
          <w:ilvl w:val="0"/>
          <w:numId w:val="10"/>
        </w:numPr>
        <w:spacing w:after="0" w:line="360" w:lineRule="auto"/>
        <w:jc w:val="both"/>
        <w:rPr>
          <w:rFonts w:ascii="Arial" w:hAnsi="Arial" w:cs="Arial"/>
        </w:rPr>
      </w:pPr>
      <w:r>
        <w:rPr>
          <w:rFonts w:ascii="Arial" w:hAnsi="Arial" w:cs="Arial"/>
        </w:rPr>
        <w:t>4</w:t>
      </w:r>
      <w:r w:rsidRPr="00312081">
        <w:rPr>
          <w:rFonts w:ascii="Arial" w:hAnsi="Arial" w:cs="Arial"/>
        </w:rPr>
        <w:t xml:space="preserve"> sesiones ordinarias, en las que participan las y los  diputados que integran la comisión.</w:t>
      </w:r>
      <w:r w:rsidRPr="002A63DA">
        <w:rPr>
          <w:noProof/>
          <w:lang w:eastAsia="es-MX"/>
        </w:rPr>
        <w:t xml:space="preserve"> </w:t>
      </w:r>
    </w:p>
    <w:p w:rsidR="00DC2E98" w:rsidRPr="00312081" w:rsidRDefault="00DC2E98" w:rsidP="00DC2E98">
      <w:pPr>
        <w:pStyle w:val="Prrafodelista"/>
        <w:numPr>
          <w:ilvl w:val="0"/>
          <w:numId w:val="10"/>
        </w:numPr>
        <w:spacing w:after="0" w:line="360" w:lineRule="auto"/>
        <w:jc w:val="both"/>
        <w:rPr>
          <w:rFonts w:ascii="Arial" w:hAnsi="Arial" w:cs="Arial"/>
        </w:rPr>
      </w:pPr>
      <w:r>
        <w:rPr>
          <w:rFonts w:ascii="Arial" w:hAnsi="Arial" w:cs="Arial"/>
        </w:rPr>
        <w:t>4</w:t>
      </w:r>
      <w:r w:rsidRPr="00312081">
        <w:rPr>
          <w:rFonts w:ascii="Arial" w:hAnsi="Arial" w:cs="Arial"/>
        </w:rPr>
        <w:t xml:space="preserve"> sesiones de Junta directiva, en l</w:t>
      </w:r>
      <w:r>
        <w:rPr>
          <w:rFonts w:ascii="Arial" w:hAnsi="Arial" w:cs="Arial"/>
        </w:rPr>
        <w:t>as que participan la presidenta y</w:t>
      </w:r>
      <w:r w:rsidRPr="00312081">
        <w:rPr>
          <w:rFonts w:ascii="Arial" w:hAnsi="Arial" w:cs="Arial"/>
        </w:rPr>
        <w:t xml:space="preserve"> las secretarias de la misma.</w:t>
      </w:r>
    </w:p>
    <w:p w:rsidR="00DC2E98" w:rsidRPr="00312081" w:rsidRDefault="00DC2E98" w:rsidP="00DC2E98">
      <w:pPr>
        <w:pStyle w:val="Prrafodelista"/>
        <w:numPr>
          <w:ilvl w:val="0"/>
          <w:numId w:val="10"/>
        </w:numPr>
        <w:spacing w:after="0" w:line="360" w:lineRule="auto"/>
        <w:jc w:val="both"/>
        <w:rPr>
          <w:rFonts w:ascii="Arial" w:hAnsi="Arial" w:cs="Arial"/>
        </w:rPr>
      </w:pPr>
      <w:r w:rsidRPr="00312081">
        <w:rPr>
          <w:rFonts w:ascii="Arial" w:hAnsi="Arial" w:cs="Arial"/>
        </w:rPr>
        <w:t>2 reunion</w:t>
      </w:r>
      <w:r>
        <w:rPr>
          <w:rFonts w:ascii="Arial" w:hAnsi="Arial" w:cs="Arial"/>
        </w:rPr>
        <w:t>es permanentes.</w:t>
      </w:r>
    </w:p>
    <w:p w:rsidR="002874CC" w:rsidRPr="00DC2E98" w:rsidRDefault="00DC2E98" w:rsidP="00DC2E98">
      <w:pPr>
        <w:pStyle w:val="Prrafodelista"/>
        <w:numPr>
          <w:ilvl w:val="0"/>
          <w:numId w:val="10"/>
        </w:numPr>
        <w:spacing w:after="0" w:line="360" w:lineRule="auto"/>
        <w:jc w:val="both"/>
        <w:rPr>
          <w:rFonts w:ascii="Arial" w:hAnsi="Arial" w:cs="Arial"/>
        </w:rPr>
      </w:pPr>
      <w:r w:rsidRPr="00312081">
        <w:rPr>
          <w:rFonts w:ascii="Arial" w:hAnsi="Arial" w:cs="Arial"/>
        </w:rPr>
        <w:lastRenderedPageBreak/>
        <w:t>Reunión de trabajo con las Expertas de la OCDE. En las  cual</w:t>
      </w:r>
      <w:r>
        <w:rPr>
          <w:rFonts w:ascii="Arial" w:hAnsi="Arial" w:cs="Arial"/>
        </w:rPr>
        <w:t xml:space="preserve"> se analizan temas específicos, </w:t>
      </w:r>
      <w:r w:rsidRPr="00312081">
        <w:rPr>
          <w:rFonts w:ascii="Arial" w:hAnsi="Arial" w:cs="Arial"/>
        </w:rPr>
        <w:t>participaron autoridades, y organismos que permiten la atención de la agenda prevista en el plan de trabajo</w:t>
      </w:r>
    </w:p>
    <w:p w:rsidR="002874CC" w:rsidRDefault="002874CC" w:rsidP="00403572">
      <w:pPr>
        <w:pStyle w:val="Prrafodelista"/>
        <w:spacing w:after="0" w:line="360" w:lineRule="auto"/>
        <w:jc w:val="both"/>
        <w:rPr>
          <w:rFonts w:ascii="Arial" w:hAnsi="Arial" w:cs="Arial"/>
        </w:rPr>
      </w:pPr>
    </w:p>
    <w:p w:rsidR="00DC2E98" w:rsidRPr="00312081" w:rsidRDefault="00DC2E98" w:rsidP="00DC2E98">
      <w:pPr>
        <w:spacing w:after="0" w:line="360" w:lineRule="auto"/>
        <w:jc w:val="both"/>
        <w:rPr>
          <w:rFonts w:ascii="Arial" w:hAnsi="Arial" w:cs="Arial"/>
          <w:b/>
          <w:u w:val="single"/>
        </w:rPr>
      </w:pPr>
      <w:r w:rsidRPr="00312081">
        <w:rPr>
          <w:rFonts w:ascii="Arial" w:hAnsi="Arial" w:cs="Arial"/>
          <w:b/>
          <w:u w:val="single"/>
        </w:rPr>
        <w:t>Primera reunión ordinaria</w:t>
      </w:r>
    </w:p>
    <w:p w:rsidR="00DC2E98" w:rsidRPr="00312081" w:rsidRDefault="00DC2E98" w:rsidP="00DC2E98">
      <w:pPr>
        <w:spacing w:after="0" w:line="360" w:lineRule="auto"/>
        <w:jc w:val="both"/>
        <w:rPr>
          <w:rFonts w:ascii="Arial" w:hAnsi="Arial" w:cs="Arial"/>
        </w:rPr>
      </w:pPr>
      <w:r w:rsidRPr="00312081">
        <w:rPr>
          <w:rFonts w:ascii="Arial" w:hAnsi="Arial" w:cs="Arial"/>
        </w:rPr>
        <w:t>Fecha: Miércoles 21 de octubre de 2015</w:t>
      </w:r>
    </w:p>
    <w:p w:rsidR="00DC2E98" w:rsidRPr="00312081" w:rsidRDefault="00DC2E98" w:rsidP="00DC2E98">
      <w:pPr>
        <w:spacing w:after="0" w:line="360" w:lineRule="auto"/>
        <w:jc w:val="both"/>
        <w:rPr>
          <w:rFonts w:ascii="Arial" w:hAnsi="Arial" w:cs="Arial"/>
        </w:rPr>
      </w:pPr>
      <w:r w:rsidRPr="00312081">
        <w:rPr>
          <w:rFonts w:ascii="Arial" w:hAnsi="Arial" w:cs="Arial"/>
        </w:rPr>
        <w:t xml:space="preserve">Lugar: En el </w:t>
      </w:r>
      <w:r>
        <w:rPr>
          <w:rFonts w:ascii="Arial" w:hAnsi="Arial" w:cs="Arial"/>
        </w:rPr>
        <w:t xml:space="preserve">edificio “D”, Segundo Piso, en las oficinas de la Comisión de Igualdad de Género. </w:t>
      </w:r>
    </w:p>
    <w:p w:rsidR="00DC2E98" w:rsidRPr="00312081" w:rsidRDefault="00DC2E98" w:rsidP="00DC2E98">
      <w:pPr>
        <w:spacing w:after="0" w:line="360" w:lineRule="auto"/>
        <w:jc w:val="both"/>
        <w:rPr>
          <w:rFonts w:ascii="Arial" w:hAnsi="Arial" w:cs="Arial"/>
        </w:rPr>
      </w:pPr>
      <w:r w:rsidRPr="00312081">
        <w:rPr>
          <w:rFonts w:ascii="Arial" w:hAnsi="Arial" w:cs="Arial"/>
        </w:rPr>
        <w:t>Orden del Día</w:t>
      </w:r>
    </w:p>
    <w:p w:rsidR="00DC2E98" w:rsidRPr="00312081" w:rsidRDefault="00DC2E98" w:rsidP="00DC2E98">
      <w:pPr>
        <w:spacing w:after="0" w:line="360" w:lineRule="auto"/>
        <w:jc w:val="both"/>
        <w:rPr>
          <w:rFonts w:ascii="Arial" w:hAnsi="Arial" w:cs="Arial"/>
        </w:rPr>
      </w:pPr>
      <w:r w:rsidRPr="00312081">
        <w:rPr>
          <w:rFonts w:ascii="Arial" w:hAnsi="Arial" w:cs="Arial"/>
        </w:rPr>
        <w:t>1.</w:t>
      </w:r>
      <w:r w:rsidRPr="00312081">
        <w:rPr>
          <w:rFonts w:ascii="Arial" w:hAnsi="Arial" w:cs="Arial"/>
        </w:rPr>
        <w:tab/>
        <w:t>Registro de asistencia y declaración de quórum.</w:t>
      </w:r>
    </w:p>
    <w:p w:rsidR="00DC2E98" w:rsidRPr="00312081" w:rsidRDefault="00DC2E98" w:rsidP="00DC2E98">
      <w:pPr>
        <w:spacing w:after="0" w:line="360" w:lineRule="auto"/>
        <w:jc w:val="both"/>
        <w:rPr>
          <w:rFonts w:ascii="Arial" w:hAnsi="Arial" w:cs="Arial"/>
        </w:rPr>
      </w:pPr>
      <w:r w:rsidRPr="00312081">
        <w:rPr>
          <w:rFonts w:ascii="Arial" w:hAnsi="Arial" w:cs="Arial"/>
        </w:rPr>
        <w:t>2.</w:t>
      </w:r>
      <w:r w:rsidRPr="00312081">
        <w:rPr>
          <w:rFonts w:ascii="Arial" w:hAnsi="Arial" w:cs="Arial"/>
        </w:rPr>
        <w:tab/>
        <w:t>Lectura, discusión y, en su caso, aprobación del orden del día.</w:t>
      </w:r>
    </w:p>
    <w:p w:rsidR="00DC2E98" w:rsidRPr="00312081" w:rsidRDefault="00DC2E98" w:rsidP="00DC2E98">
      <w:pPr>
        <w:spacing w:after="0" w:line="360" w:lineRule="auto"/>
        <w:jc w:val="both"/>
        <w:rPr>
          <w:rFonts w:ascii="Arial" w:hAnsi="Arial" w:cs="Arial"/>
        </w:rPr>
      </w:pPr>
      <w:r w:rsidRPr="00312081">
        <w:rPr>
          <w:rFonts w:ascii="Arial" w:hAnsi="Arial" w:cs="Arial"/>
        </w:rPr>
        <w:t>3.</w:t>
      </w:r>
      <w:r w:rsidRPr="00312081">
        <w:rPr>
          <w:rFonts w:ascii="Arial" w:hAnsi="Arial" w:cs="Arial"/>
        </w:rPr>
        <w:tab/>
        <w:t>Lectura, discusión y, en su caso, aprobación del acta de instalación.</w:t>
      </w:r>
    </w:p>
    <w:p w:rsidR="00DC2E98" w:rsidRPr="00312081" w:rsidRDefault="00DC2E98" w:rsidP="00DC2E98">
      <w:pPr>
        <w:spacing w:after="0" w:line="360" w:lineRule="auto"/>
        <w:jc w:val="both"/>
        <w:rPr>
          <w:rFonts w:ascii="Arial" w:hAnsi="Arial" w:cs="Arial"/>
        </w:rPr>
      </w:pPr>
      <w:r w:rsidRPr="00312081">
        <w:rPr>
          <w:rFonts w:ascii="Arial" w:hAnsi="Arial" w:cs="Arial"/>
        </w:rPr>
        <w:t>4.</w:t>
      </w:r>
      <w:r w:rsidRPr="00312081">
        <w:rPr>
          <w:rFonts w:ascii="Arial" w:hAnsi="Arial" w:cs="Arial"/>
        </w:rPr>
        <w:tab/>
        <w:t>Lectura, discusión y, en su caso, aprobación de los criterios generales sobre la recepción de proyectos  susceptibles de financiamiento para el ejercicio fiscal de 2016.</w:t>
      </w:r>
    </w:p>
    <w:p w:rsidR="00DC2E98" w:rsidRPr="00312081" w:rsidRDefault="00DC2E98" w:rsidP="00DC2E98">
      <w:pPr>
        <w:spacing w:after="0" w:line="360" w:lineRule="auto"/>
        <w:jc w:val="both"/>
        <w:rPr>
          <w:rFonts w:ascii="Arial" w:hAnsi="Arial" w:cs="Arial"/>
        </w:rPr>
      </w:pPr>
      <w:r w:rsidRPr="00312081">
        <w:rPr>
          <w:rFonts w:ascii="Arial" w:hAnsi="Arial" w:cs="Arial"/>
        </w:rPr>
        <w:t>5.</w:t>
      </w:r>
      <w:r w:rsidRPr="00312081">
        <w:rPr>
          <w:rFonts w:ascii="Arial" w:hAnsi="Arial" w:cs="Arial"/>
        </w:rPr>
        <w:tab/>
        <w:t>Presentación de listado de los asuntos pendientes de dictaminar de la LXI y LXII Legislatura.</w:t>
      </w:r>
    </w:p>
    <w:p w:rsidR="00DC2E98" w:rsidRPr="00312081" w:rsidRDefault="00DC2E98" w:rsidP="00DC2E98">
      <w:pPr>
        <w:spacing w:after="0" w:line="360" w:lineRule="auto"/>
        <w:jc w:val="both"/>
        <w:rPr>
          <w:rFonts w:ascii="Arial" w:hAnsi="Arial" w:cs="Arial"/>
        </w:rPr>
      </w:pPr>
      <w:r w:rsidRPr="00312081">
        <w:rPr>
          <w:rFonts w:ascii="Arial" w:hAnsi="Arial" w:cs="Arial"/>
        </w:rPr>
        <w:t>6.</w:t>
      </w:r>
      <w:r w:rsidRPr="00312081">
        <w:rPr>
          <w:rFonts w:ascii="Arial" w:hAnsi="Arial" w:cs="Arial"/>
        </w:rPr>
        <w:tab/>
        <w:t>Presentación de listado de los asuntos turnados a la Comisión durante esta LXIII Legislatura.</w:t>
      </w:r>
    </w:p>
    <w:p w:rsidR="00DC2E98" w:rsidRPr="00312081" w:rsidRDefault="00DC2E98" w:rsidP="00DC2E98">
      <w:pPr>
        <w:spacing w:after="0" w:line="360" w:lineRule="auto"/>
        <w:jc w:val="both"/>
        <w:rPr>
          <w:rFonts w:ascii="Arial" w:hAnsi="Arial" w:cs="Arial"/>
        </w:rPr>
      </w:pPr>
      <w:r w:rsidRPr="00312081">
        <w:rPr>
          <w:rFonts w:ascii="Arial" w:hAnsi="Arial" w:cs="Arial"/>
        </w:rPr>
        <w:t>7.</w:t>
      </w:r>
      <w:r w:rsidRPr="00312081">
        <w:rPr>
          <w:rFonts w:ascii="Arial" w:hAnsi="Arial" w:cs="Arial"/>
        </w:rPr>
        <w:tab/>
        <w:t>Oficio por el que se comunica la aprobación del Acuerdo de la Junta de Coordinación Política por el que se constituyen 56 Comisiones Ordinarias de la LXIII Legislatura.</w:t>
      </w:r>
    </w:p>
    <w:p w:rsidR="00DC2E98" w:rsidRPr="00312081" w:rsidRDefault="00DC2E98" w:rsidP="00DC2E98">
      <w:pPr>
        <w:spacing w:after="0" w:line="360" w:lineRule="auto"/>
        <w:jc w:val="both"/>
        <w:rPr>
          <w:rFonts w:ascii="Arial" w:hAnsi="Arial" w:cs="Arial"/>
        </w:rPr>
      </w:pPr>
      <w:r w:rsidRPr="00312081">
        <w:rPr>
          <w:rFonts w:ascii="Arial" w:hAnsi="Arial" w:cs="Arial"/>
        </w:rPr>
        <w:t>8.</w:t>
      </w:r>
      <w:r w:rsidRPr="00312081">
        <w:rPr>
          <w:rFonts w:ascii="Arial" w:hAnsi="Arial" w:cs="Arial"/>
        </w:rPr>
        <w:tab/>
        <w:t>Asuntos generales.</w:t>
      </w:r>
    </w:p>
    <w:p w:rsidR="00DC2E98" w:rsidRDefault="00DC2E98" w:rsidP="00DC2E98">
      <w:pPr>
        <w:spacing w:after="0" w:line="360" w:lineRule="auto"/>
        <w:jc w:val="both"/>
        <w:rPr>
          <w:rFonts w:ascii="Arial" w:hAnsi="Arial" w:cs="Arial"/>
        </w:rPr>
      </w:pPr>
      <w:r w:rsidRPr="00312081">
        <w:rPr>
          <w:rFonts w:ascii="Arial" w:hAnsi="Arial" w:cs="Arial"/>
        </w:rPr>
        <w:t>9.</w:t>
      </w:r>
      <w:r w:rsidRPr="00312081">
        <w:rPr>
          <w:rFonts w:ascii="Arial" w:hAnsi="Arial" w:cs="Arial"/>
        </w:rPr>
        <w:tab/>
        <w:t>Clausura y convocatoria a la siguiente Reunión de Junta Directiva.</w:t>
      </w:r>
    </w:p>
    <w:p w:rsidR="00DC2E98" w:rsidRPr="00B00ABB" w:rsidRDefault="00DC2E98" w:rsidP="00DC2E98">
      <w:pPr>
        <w:spacing w:after="0" w:line="360" w:lineRule="auto"/>
        <w:jc w:val="both"/>
        <w:rPr>
          <w:rFonts w:ascii="Arial" w:hAnsi="Arial" w:cs="Arial"/>
        </w:rPr>
      </w:pPr>
    </w:p>
    <w:p w:rsidR="00DC2E98" w:rsidRPr="00B00ABB" w:rsidRDefault="00DC2E98" w:rsidP="00DC2E98">
      <w:pPr>
        <w:spacing w:after="0" w:line="360" w:lineRule="auto"/>
        <w:jc w:val="both"/>
        <w:rPr>
          <w:rFonts w:ascii="Arial" w:hAnsi="Arial" w:cs="Arial"/>
        </w:rPr>
      </w:pPr>
      <w:r w:rsidRPr="00B00ABB">
        <w:rPr>
          <w:rFonts w:ascii="Arial" w:hAnsi="Arial" w:cs="Arial"/>
        </w:rPr>
        <w:t>Presentación de la opinión que emita la comisión de igualdad de género, así como las solicitudes propuestas por las y los legisladores, en el proyecto de presupuesto de egresos de la federación para el ejercicio fiscal 2016, que presenta la comisión de igualdad de genero</w:t>
      </w:r>
    </w:p>
    <w:p w:rsidR="00DC2E98" w:rsidRDefault="00DC2E98" w:rsidP="00DC2E98">
      <w:pPr>
        <w:spacing w:after="0" w:line="360" w:lineRule="auto"/>
        <w:jc w:val="both"/>
        <w:rPr>
          <w:rFonts w:ascii="Arial" w:hAnsi="Arial" w:cs="Arial"/>
        </w:rPr>
      </w:pPr>
    </w:p>
    <w:p w:rsidR="00DC2E98" w:rsidRDefault="00DC2E98" w:rsidP="00DC2E98">
      <w:pPr>
        <w:spacing w:after="0" w:line="360" w:lineRule="auto"/>
        <w:jc w:val="center"/>
        <w:rPr>
          <w:rFonts w:ascii="Arial" w:hAnsi="Arial" w:cs="Arial"/>
        </w:rPr>
      </w:pPr>
      <w:r>
        <w:rPr>
          <w:rFonts w:ascii="Arial" w:hAnsi="Arial" w:cs="Arial"/>
          <w:noProof/>
          <w:lang w:eastAsia="es-MX"/>
        </w:rPr>
        <w:lastRenderedPageBreak/>
        <w:drawing>
          <wp:inline distT="0" distB="0" distL="0" distR="0" wp14:anchorId="0820DC70" wp14:editId="6FB55D99">
            <wp:extent cx="3686175" cy="2448274"/>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51021-IGUALD. GENERO -B- MCI (2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88458" cy="2449790"/>
                    </a:xfrm>
                    <a:prstGeom prst="rect">
                      <a:avLst/>
                    </a:prstGeom>
                  </pic:spPr>
                </pic:pic>
              </a:graphicData>
            </a:graphic>
          </wp:inline>
        </w:drawing>
      </w:r>
    </w:p>
    <w:p w:rsidR="00DC2E98" w:rsidRPr="00AA5A31" w:rsidRDefault="00DC2E98" w:rsidP="00DC2E98">
      <w:pPr>
        <w:spacing w:after="0" w:line="360" w:lineRule="auto"/>
        <w:jc w:val="both"/>
        <w:rPr>
          <w:rFonts w:ascii="Arial" w:hAnsi="Arial" w:cs="Arial"/>
        </w:rPr>
      </w:pPr>
    </w:p>
    <w:p w:rsidR="00DC2E98" w:rsidRPr="002F0CAE" w:rsidRDefault="00DC2E98" w:rsidP="00DC2E98">
      <w:pPr>
        <w:spacing w:after="0" w:line="360" w:lineRule="auto"/>
        <w:jc w:val="both"/>
        <w:rPr>
          <w:rFonts w:ascii="Arial" w:hAnsi="Arial" w:cs="Arial"/>
          <w:b/>
          <w:u w:val="single"/>
        </w:rPr>
      </w:pPr>
      <w:r w:rsidRPr="002F0CAE">
        <w:rPr>
          <w:rFonts w:ascii="Arial" w:hAnsi="Arial" w:cs="Arial"/>
          <w:b/>
          <w:u w:val="single"/>
        </w:rPr>
        <w:t>Segunda reunión ordinaria</w:t>
      </w:r>
    </w:p>
    <w:p w:rsidR="00DC2E98" w:rsidRPr="00312081" w:rsidRDefault="00DC2E98" w:rsidP="00DC2E98">
      <w:pPr>
        <w:spacing w:after="0" w:line="360" w:lineRule="auto"/>
        <w:jc w:val="both"/>
        <w:rPr>
          <w:rFonts w:ascii="Arial" w:hAnsi="Arial" w:cs="Arial"/>
        </w:rPr>
      </w:pPr>
      <w:r w:rsidRPr="00312081">
        <w:rPr>
          <w:rFonts w:ascii="Arial" w:hAnsi="Arial" w:cs="Arial"/>
        </w:rPr>
        <w:t>Fecha: Jueves 19 de noviembre de 2015</w:t>
      </w:r>
    </w:p>
    <w:p w:rsidR="00DC2E98" w:rsidRPr="00312081" w:rsidRDefault="00DC2E98" w:rsidP="00DC2E98">
      <w:pPr>
        <w:spacing w:after="0" w:line="360" w:lineRule="auto"/>
        <w:jc w:val="both"/>
        <w:rPr>
          <w:rFonts w:ascii="Arial" w:hAnsi="Arial" w:cs="Arial"/>
        </w:rPr>
      </w:pPr>
      <w:r w:rsidRPr="00312081">
        <w:rPr>
          <w:rFonts w:ascii="Arial" w:hAnsi="Arial" w:cs="Arial"/>
        </w:rPr>
        <w:t xml:space="preserve">Lugar: Salón de Protocolo ubicado en el edificio “A”, P.B. </w:t>
      </w:r>
    </w:p>
    <w:p w:rsidR="00DC2E98" w:rsidRPr="00312081" w:rsidRDefault="00DC2E98" w:rsidP="00DC2E98">
      <w:pPr>
        <w:spacing w:after="0" w:line="360" w:lineRule="auto"/>
        <w:jc w:val="both"/>
        <w:rPr>
          <w:rFonts w:ascii="Arial" w:hAnsi="Arial" w:cs="Arial"/>
        </w:rPr>
      </w:pPr>
      <w:r w:rsidRPr="00312081">
        <w:rPr>
          <w:rFonts w:ascii="Arial" w:hAnsi="Arial" w:cs="Arial"/>
        </w:rPr>
        <w:t xml:space="preserve">Orden del día: </w:t>
      </w:r>
    </w:p>
    <w:p w:rsidR="00DC2E98" w:rsidRPr="00312081" w:rsidRDefault="00DC2E98" w:rsidP="00DC2E98">
      <w:pPr>
        <w:spacing w:after="0" w:line="360" w:lineRule="auto"/>
        <w:jc w:val="both"/>
        <w:rPr>
          <w:rFonts w:ascii="Arial" w:hAnsi="Arial" w:cs="Arial"/>
        </w:rPr>
      </w:pPr>
      <w:r w:rsidRPr="00312081">
        <w:rPr>
          <w:rFonts w:ascii="Arial" w:hAnsi="Arial" w:cs="Arial"/>
        </w:rPr>
        <w:t>1.</w:t>
      </w:r>
      <w:r w:rsidRPr="00312081">
        <w:rPr>
          <w:rFonts w:ascii="Arial" w:hAnsi="Arial" w:cs="Arial"/>
        </w:rPr>
        <w:tab/>
        <w:t>Registro de asistencia y declaración de quórum;</w:t>
      </w:r>
    </w:p>
    <w:p w:rsidR="00DC2E98" w:rsidRPr="00312081" w:rsidRDefault="00DC2E98" w:rsidP="00DC2E98">
      <w:pPr>
        <w:spacing w:after="0" w:line="360" w:lineRule="auto"/>
        <w:jc w:val="both"/>
        <w:rPr>
          <w:rFonts w:ascii="Arial" w:hAnsi="Arial" w:cs="Arial"/>
        </w:rPr>
      </w:pPr>
      <w:r w:rsidRPr="00312081">
        <w:rPr>
          <w:rFonts w:ascii="Arial" w:hAnsi="Arial" w:cs="Arial"/>
        </w:rPr>
        <w:t>2.</w:t>
      </w:r>
      <w:r w:rsidRPr="00312081">
        <w:rPr>
          <w:rFonts w:ascii="Arial" w:hAnsi="Arial" w:cs="Arial"/>
        </w:rPr>
        <w:tab/>
        <w:t>Lectura, discusión y, en su caso, aprobación del orden del día;</w:t>
      </w:r>
    </w:p>
    <w:p w:rsidR="00DC2E98" w:rsidRPr="00312081" w:rsidRDefault="00DC2E98" w:rsidP="00DC2E98">
      <w:pPr>
        <w:spacing w:after="0" w:line="360" w:lineRule="auto"/>
        <w:jc w:val="both"/>
        <w:rPr>
          <w:rFonts w:ascii="Arial" w:hAnsi="Arial" w:cs="Arial"/>
        </w:rPr>
      </w:pPr>
      <w:r w:rsidRPr="00312081">
        <w:rPr>
          <w:rFonts w:ascii="Arial" w:hAnsi="Arial" w:cs="Arial"/>
        </w:rPr>
        <w:t>3.</w:t>
      </w:r>
      <w:r w:rsidRPr="00312081">
        <w:rPr>
          <w:rFonts w:ascii="Arial" w:hAnsi="Arial" w:cs="Arial"/>
        </w:rPr>
        <w:tab/>
        <w:t>Lectura, discusión y, en su caso, aprobación del acta correspondiente a la reunión anterior.</w:t>
      </w:r>
    </w:p>
    <w:p w:rsidR="00DC2E98" w:rsidRPr="00312081" w:rsidRDefault="00DC2E98" w:rsidP="00DC2E98">
      <w:pPr>
        <w:spacing w:after="0" w:line="360" w:lineRule="auto"/>
        <w:jc w:val="both"/>
        <w:rPr>
          <w:rFonts w:ascii="Arial" w:hAnsi="Arial" w:cs="Arial"/>
        </w:rPr>
      </w:pPr>
      <w:r w:rsidRPr="00312081">
        <w:rPr>
          <w:rFonts w:ascii="Arial" w:hAnsi="Arial" w:cs="Arial"/>
        </w:rPr>
        <w:t>4.</w:t>
      </w:r>
      <w:r w:rsidRPr="00312081">
        <w:rPr>
          <w:rFonts w:ascii="Arial" w:hAnsi="Arial" w:cs="Arial"/>
        </w:rPr>
        <w:tab/>
        <w:t>Presentación, análisis, discusión y, en su caso, aprobación de anteproyectos de dictamen con proyectos de decreto.</w:t>
      </w:r>
    </w:p>
    <w:p w:rsidR="00DC2E98" w:rsidRPr="00312081" w:rsidRDefault="00DC2E98" w:rsidP="00DC2E98">
      <w:pPr>
        <w:spacing w:after="0" w:line="360" w:lineRule="auto"/>
        <w:jc w:val="both"/>
        <w:rPr>
          <w:rFonts w:ascii="Arial" w:hAnsi="Arial" w:cs="Arial"/>
        </w:rPr>
      </w:pPr>
      <w:r w:rsidRPr="00312081">
        <w:rPr>
          <w:rFonts w:ascii="Arial" w:hAnsi="Arial" w:cs="Arial"/>
        </w:rPr>
        <w:t>5.</w:t>
      </w:r>
      <w:r w:rsidRPr="00312081">
        <w:rPr>
          <w:rFonts w:ascii="Arial" w:hAnsi="Arial" w:cs="Arial"/>
        </w:rPr>
        <w:tab/>
        <w:t>Presentación, análisis, discusión y, en su caso, aprobación de anteproyectos de dictamen de Puntos de Acuerdo.</w:t>
      </w:r>
    </w:p>
    <w:p w:rsidR="00DC2E98" w:rsidRPr="00312081" w:rsidRDefault="00DC2E98" w:rsidP="00DC2E98">
      <w:pPr>
        <w:spacing w:after="0" w:line="360" w:lineRule="auto"/>
        <w:jc w:val="both"/>
        <w:rPr>
          <w:rFonts w:ascii="Arial" w:hAnsi="Arial" w:cs="Arial"/>
        </w:rPr>
      </w:pPr>
      <w:r w:rsidRPr="00312081">
        <w:rPr>
          <w:rFonts w:ascii="Arial" w:hAnsi="Arial" w:cs="Arial"/>
        </w:rPr>
        <w:t>6.</w:t>
      </w:r>
      <w:r w:rsidRPr="00312081">
        <w:rPr>
          <w:rFonts w:ascii="Arial" w:hAnsi="Arial" w:cs="Arial"/>
        </w:rPr>
        <w:tab/>
        <w:t>Discusión y, en su caso, aprobación del plan anual de trabajo;</w:t>
      </w:r>
    </w:p>
    <w:p w:rsidR="00DC2E98" w:rsidRPr="00312081" w:rsidRDefault="00DC2E98" w:rsidP="00DC2E98">
      <w:pPr>
        <w:spacing w:after="0" w:line="360" w:lineRule="auto"/>
        <w:jc w:val="both"/>
        <w:rPr>
          <w:rFonts w:ascii="Arial" w:hAnsi="Arial" w:cs="Arial"/>
        </w:rPr>
      </w:pPr>
      <w:r w:rsidRPr="00312081">
        <w:rPr>
          <w:rFonts w:ascii="Arial" w:hAnsi="Arial" w:cs="Arial"/>
        </w:rPr>
        <w:t>7.</w:t>
      </w:r>
      <w:r w:rsidRPr="00312081">
        <w:rPr>
          <w:rFonts w:ascii="Arial" w:hAnsi="Arial" w:cs="Arial"/>
        </w:rPr>
        <w:tab/>
        <w:t xml:space="preserve">Asuntos generales; y </w:t>
      </w:r>
    </w:p>
    <w:p w:rsidR="00DC2E98" w:rsidRDefault="00DC2E98" w:rsidP="00DC2E98">
      <w:pPr>
        <w:spacing w:after="0" w:line="360" w:lineRule="auto"/>
        <w:jc w:val="both"/>
        <w:rPr>
          <w:rFonts w:ascii="Arial" w:hAnsi="Arial" w:cs="Arial"/>
        </w:rPr>
      </w:pPr>
      <w:r w:rsidRPr="00312081">
        <w:rPr>
          <w:rFonts w:ascii="Arial" w:hAnsi="Arial" w:cs="Arial"/>
        </w:rPr>
        <w:t>8.</w:t>
      </w:r>
      <w:r w:rsidRPr="00312081">
        <w:rPr>
          <w:rFonts w:ascii="Arial" w:hAnsi="Arial" w:cs="Arial"/>
        </w:rPr>
        <w:tab/>
        <w:t>Clausura y convocatoria a la siguiente Reunión de Ordinaria.</w:t>
      </w:r>
    </w:p>
    <w:p w:rsidR="00DC2E98" w:rsidRDefault="00DC2E98" w:rsidP="00DC2E98">
      <w:pPr>
        <w:spacing w:line="360" w:lineRule="auto"/>
        <w:jc w:val="both"/>
        <w:rPr>
          <w:rFonts w:ascii="Arial" w:hAnsi="Arial" w:cs="Arial"/>
          <w:b/>
          <w:sz w:val="20"/>
          <w:szCs w:val="20"/>
        </w:rPr>
      </w:pPr>
    </w:p>
    <w:p w:rsidR="00DC2E98" w:rsidRPr="002A63DA" w:rsidRDefault="00DC2E98" w:rsidP="00DC2E98">
      <w:pPr>
        <w:spacing w:line="360" w:lineRule="auto"/>
        <w:jc w:val="both"/>
        <w:rPr>
          <w:rFonts w:ascii="Arial" w:hAnsi="Arial" w:cs="Arial"/>
        </w:rPr>
      </w:pPr>
      <w:r w:rsidRPr="002A63DA">
        <w:rPr>
          <w:rFonts w:ascii="Arial" w:hAnsi="Arial" w:cs="Arial"/>
        </w:rPr>
        <w:lastRenderedPageBreak/>
        <w:t xml:space="preserve">De conformidad con lo que establecen los artículos 168, 171, 177 y 209 del reglamento  de la </w:t>
      </w:r>
      <w:r>
        <w:rPr>
          <w:rFonts w:ascii="Arial" w:hAnsi="Arial" w:cs="Arial"/>
        </w:rPr>
        <w:t>C</w:t>
      </w:r>
      <w:r w:rsidRPr="002A63DA">
        <w:rPr>
          <w:rFonts w:ascii="Arial" w:hAnsi="Arial" w:cs="Arial"/>
        </w:rPr>
        <w:t>ámara</w:t>
      </w:r>
      <w:r>
        <w:rPr>
          <w:rFonts w:ascii="Arial" w:hAnsi="Arial" w:cs="Arial"/>
        </w:rPr>
        <w:t xml:space="preserve"> de D</w:t>
      </w:r>
      <w:r w:rsidRPr="002A63DA">
        <w:rPr>
          <w:rFonts w:ascii="Arial" w:hAnsi="Arial" w:cs="Arial"/>
        </w:rPr>
        <w:t xml:space="preserve">iputados y demás relativos, se constituye en comisión permanente, con el objetivo de analizar y posteriormente discutir los anteproyectos de dictamen y el plan de trabajo. </w:t>
      </w:r>
    </w:p>
    <w:p w:rsidR="00DC2E98" w:rsidRDefault="00DC2E98" w:rsidP="00DC2E98">
      <w:pPr>
        <w:spacing w:after="0" w:line="360" w:lineRule="auto"/>
        <w:jc w:val="both"/>
        <w:rPr>
          <w:rFonts w:ascii="Arial" w:hAnsi="Arial" w:cs="Arial"/>
        </w:rPr>
      </w:pPr>
    </w:p>
    <w:p w:rsidR="00DC2E98" w:rsidRPr="00312081" w:rsidRDefault="00DC2E98" w:rsidP="00DC2E98">
      <w:pPr>
        <w:spacing w:after="0" w:line="360" w:lineRule="auto"/>
        <w:jc w:val="both"/>
        <w:rPr>
          <w:rFonts w:ascii="Arial" w:hAnsi="Arial" w:cs="Arial"/>
        </w:rPr>
      </w:pPr>
    </w:p>
    <w:p w:rsidR="00DC2E98" w:rsidRPr="002F0CAE" w:rsidRDefault="00DC2E98" w:rsidP="00DC2E98">
      <w:pPr>
        <w:spacing w:after="0" w:line="360" w:lineRule="auto"/>
        <w:jc w:val="both"/>
        <w:rPr>
          <w:rFonts w:ascii="Arial" w:hAnsi="Arial" w:cs="Arial"/>
          <w:b/>
          <w:u w:val="single"/>
        </w:rPr>
      </w:pPr>
      <w:r>
        <w:rPr>
          <w:rFonts w:ascii="Arial" w:hAnsi="Arial" w:cs="Arial"/>
          <w:b/>
          <w:u w:val="single"/>
        </w:rPr>
        <w:t xml:space="preserve">Primera </w:t>
      </w:r>
      <w:r w:rsidRPr="002F0CAE">
        <w:rPr>
          <w:rFonts w:ascii="Arial" w:hAnsi="Arial" w:cs="Arial"/>
          <w:b/>
          <w:u w:val="single"/>
        </w:rPr>
        <w:t>reunión</w:t>
      </w:r>
      <w:r>
        <w:rPr>
          <w:rFonts w:ascii="Arial" w:hAnsi="Arial" w:cs="Arial"/>
          <w:b/>
          <w:u w:val="single"/>
        </w:rPr>
        <w:t xml:space="preserve"> Permanente</w:t>
      </w:r>
    </w:p>
    <w:p w:rsidR="00DC2E98" w:rsidRPr="00312081" w:rsidRDefault="00DC2E98" w:rsidP="00DC2E98">
      <w:pPr>
        <w:spacing w:after="0" w:line="360" w:lineRule="auto"/>
        <w:jc w:val="both"/>
        <w:rPr>
          <w:rFonts w:ascii="Arial" w:hAnsi="Arial" w:cs="Arial"/>
        </w:rPr>
      </w:pPr>
      <w:r w:rsidRPr="00312081">
        <w:rPr>
          <w:rFonts w:ascii="Arial" w:hAnsi="Arial" w:cs="Arial"/>
        </w:rPr>
        <w:t>Fecha: Jueves 26 de noviembre de 2015</w:t>
      </w:r>
    </w:p>
    <w:p w:rsidR="00DC2E98" w:rsidRPr="00312081" w:rsidRDefault="00DC2E98" w:rsidP="00DC2E98">
      <w:pPr>
        <w:spacing w:after="0" w:line="360" w:lineRule="auto"/>
        <w:jc w:val="both"/>
        <w:rPr>
          <w:rFonts w:ascii="Arial" w:hAnsi="Arial" w:cs="Arial"/>
        </w:rPr>
      </w:pPr>
      <w:r w:rsidRPr="00312081">
        <w:rPr>
          <w:rFonts w:ascii="Arial" w:hAnsi="Arial" w:cs="Arial"/>
        </w:rPr>
        <w:t>Lugar: En la  Zona “C” de los Cristales.</w:t>
      </w:r>
    </w:p>
    <w:p w:rsidR="00DC2E98" w:rsidRPr="00312081" w:rsidRDefault="00DC2E98" w:rsidP="00DC2E98">
      <w:pPr>
        <w:spacing w:after="0" w:line="360" w:lineRule="auto"/>
        <w:jc w:val="both"/>
        <w:rPr>
          <w:rFonts w:ascii="Arial" w:hAnsi="Arial" w:cs="Arial"/>
        </w:rPr>
      </w:pPr>
      <w:r w:rsidRPr="00312081">
        <w:rPr>
          <w:rFonts w:ascii="Arial" w:hAnsi="Arial" w:cs="Arial"/>
        </w:rPr>
        <w:t>Orden del Día</w:t>
      </w:r>
    </w:p>
    <w:p w:rsidR="00DC2E98" w:rsidRPr="00312081" w:rsidRDefault="00DC2E98" w:rsidP="00DC2E98">
      <w:pPr>
        <w:spacing w:after="0" w:line="360" w:lineRule="auto"/>
        <w:jc w:val="both"/>
        <w:rPr>
          <w:rFonts w:ascii="Arial" w:hAnsi="Arial" w:cs="Arial"/>
        </w:rPr>
      </w:pPr>
      <w:r w:rsidRPr="00312081">
        <w:rPr>
          <w:rFonts w:ascii="Arial" w:hAnsi="Arial" w:cs="Arial"/>
        </w:rPr>
        <w:t>1.</w:t>
      </w:r>
      <w:r w:rsidRPr="00312081">
        <w:rPr>
          <w:rFonts w:ascii="Arial" w:hAnsi="Arial" w:cs="Arial"/>
        </w:rPr>
        <w:tab/>
        <w:t>Registro de asistencia y declaración de quórum;</w:t>
      </w:r>
    </w:p>
    <w:p w:rsidR="00DC2E98" w:rsidRPr="00312081" w:rsidRDefault="00DC2E98" w:rsidP="00DC2E98">
      <w:pPr>
        <w:spacing w:after="0" w:line="360" w:lineRule="auto"/>
        <w:jc w:val="both"/>
        <w:rPr>
          <w:rFonts w:ascii="Arial" w:hAnsi="Arial" w:cs="Arial"/>
        </w:rPr>
      </w:pPr>
      <w:r w:rsidRPr="00312081">
        <w:rPr>
          <w:rFonts w:ascii="Arial" w:hAnsi="Arial" w:cs="Arial"/>
        </w:rPr>
        <w:t>2.</w:t>
      </w:r>
      <w:r w:rsidRPr="00312081">
        <w:rPr>
          <w:rFonts w:ascii="Arial" w:hAnsi="Arial" w:cs="Arial"/>
        </w:rPr>
        <w:tab/>
        <w:t>Lectura, discusión y, en su caso, aprobación del orden del día;</w:t>
      </w:r>
    </w:p>
    <w:p w:rsidR="00DC2E98" w:rsidRPr="00312081" w:rsidRDefault="00DC2E98" w:rsidP="00DC2E98">
      <w:pPr>
        <w:spacing w:after="0" w:line="360" w:lineRule="auto"/>
        <w:jc w:val="both"/>
        <w:rPr>
          <w:rFonts w:ascii="Arial" w:hAnsi="Arial" w:cs="Arial"/>
        </w:rPr>
      </w:pPr>
      <w:r w:rsidRPr="00312081">
        <w:rPr>
          <w:rFonts w:ascii="Arial" w:hAnsi="Arial" w:cs="Arial"/>
        </w:rPr>
        <w:t>3.</w:t>
      </w:r>
      <w:r w:rsidRPr="00312081">
        <w:rPr>
          <w:rFonts w:ascii="Arial" w:hAnsi="Arial" w:cs="Arial"/>
        </w:rPr>
        <w:tab/>
        <w:t>Lectura, discusión y, en su caso, aprobación del acta correspondiente a la reunión anterior.</w:t>
      </w:r>
    </w:p>
    <w:p w:rsidR="00DC2E98" w:rsidRPr="00312081" w:rsidRDefault="00DC2E98" w:rsidP="00DC2E98">
      <w:pPr>
        <w:spacing w:after="0" w:line="360" w:lineRule="auto"/>
        <w:jc w:val="both"/>
        <w:rPr>
          <w:rFonts w:ascii="Arial" w:hAnsi="Arial" w:cs="Arial"/>
        </w:rPr>
      </w:pPr>
      <w:r w:rsidRPr="00312081">
        <w:rPr>
          <w:rFonts w:ascii="Arial" w:hAnsi="Arial" w:cs="Arial"/>
        </w:rPr>
        <w:t>4.</w:t>
      </w:r>
      <w:r w:rsidRPr="00312081">
        <w:rPr>
          <w:rFonts w:ascii="Arial" w:hAnsi="Arial" w:cs="Arial"/>
        </w:rPr>
        <w:tab/>
        <w:t>Presentación, análisis, discusión y, en su caso, aprobación de anteproyectos de dictamen con proyectos de decreto.</w:t>
      </w:r>
    </w:p>
    <w:p w:rsidR="00DC2E98" w:rsidRPr="00312081" w:rsidRDefault="00DC2E98" w:rsidP="00DC2E98">
      <w:pPr>
        <w:spacing w:after="0" w:line="360" w:lineRule="auto"/>
        <w:jc w:val="both"/>
        <w:rPr>
          <w:rFonts w:ascii="Arial" w:hAnsi="Arial" w:cs="Arial"/>
        </w:rPr>
      </w:pPr>
      <w:r w:rsidRPr="00312081">
        <w:rPr>
          <w:rFonts w:ascii="Arial" w:hAnsi="Arial" w:cs="Arial"/>
        </w:rPr>
        <w:t>5.</w:t>
      </w:r>
      <w:r w:rsidRPr="00312081">
        <w:rPr>
          <w:rFonts w:ascii="Arial" w:hAnsi="Arial" w:cs="Arial"/>
        </w:rPr>
        <w:tab/>
        <w:t>Presentación, análisis, discusión y, en su caso, aprobación de anteproyectos de dictamen de Puntos de Acuerdo.</w:t>
      </w:r>
    </w:p>
    <w:p w:rsidR="00DC2E98" w:rsidRPr="00312081" w:rsidRDefault="00DC2E98" w:rsidP="00DC2E98">
      <w:pPr>
        <w:spacing w:after="0" w:line="360" w:lineRule="auto"/>
        <w:jc w:val="both"/>
        <w:rPr>
          <w:rFonts w:ascii="Arial" w:hAnsi="Arial" w:cs="Arial"/>
        </w:rPr>
      </w:pPr>
      <w:r w:rsidRPr="00312081">
        <w:rPr>
          <w:rFonts w:ascii="Arial" w:hAnsi="Arial" w:cs="Arial"/>
        </w:rPr>
        <w:t>6.</w:t>
      </w:r>
      <w:r w:rsidRPr="00312081">
        <w:rPr>
          <w:rFonts w:ascii="Arial" w:hAnsi="Arial" w:cs="Arial"/>
        </w:rPr>
        <w:tab/>
        <w:t>Discusión y, en su caso, aprobación del plan anual de trabajo;</w:t>
      </w:r>
    </w:p>
    <w:p w:rsidR="00DC2E98" w:rsidRPr="00312081" w:rsidRDefault="00DC2E98" w:rsidP="00DC2E98">
      <w:pPr>
        <w:spacing w:after="0" w:line="360" w:lineRule="auto"/>
        <w:jc w:val="both"/>
        <w:rPr>
          <w:rFonts w:ascii="Arial" w:hAnsi="Arial" w:cs="Arial"/>
        </w:rPr>
      </w:pPr>
      <w:r w:rsidRPr="00312081">
        <w:rPr>
          <w:rFonts w:ascii="Arial" w:hAnsi="Arial" w:cs="Arial"/>
        </w:rPr>
        <w:t>7.</w:t>
      </w:r>
      <w:r w:rsidRPr="00312081">
        <w:rPr>
          <w:rFonts w:ascii="Arial" w:hAnsi="Arial" w:cs="Arial"/>
        </w:rPr>
        <w:tab/>
        <w:t xml:space="preserve">Asuntos generales; y </w:t>
      </w:r>
    </w:p>
    <w:p w:rsidR="00DC2E98" w:rsidRDefault="00DC2E98" w:rsidP="00DC2E98">
      <w:pPr>
        <w:spacing w:after="0" w:line="360" w:lineRule="auto"/>
        <w:jc w:val="both"/>
        <w:rPr>
          <w:rFonts w:ascii="Arial" w:hAnsi="Arial" w:cs="Arial"/>
        </w:rPr>
      </w:pPr>
      <w:r w:rsidRPr="00312081">
        <w:rPr>
          <w:rFonts w:ascii="Arial" w:hAnsi="Arial" w:cs="Arial"/>
        </w:rPr>
        <w:t>8.</w:t>
      </w:r>
      <w:r w:rsidRPr="00312081">
        <w:rPr>
          <w:rFonts w:ascii="Arial" w:hAnsi="Arial" w:cs="Arial"/>
        </w:rPr>
        <w:tab/>
        <w:t>Clausura y convocatoria a la siguiente Reunión de Ordinaria.</w:t>
      </w:r>
    </w:p>
    <w:p w:rsidR="00DC2E98" w:rsidRDefault="00DC2E98" w:rsidP="00DC2E98">
      <w:pPr>
        <w:spacing w:after="0" w:line="360" w:lineRule="auto"/>
        <w:jc w:val="both"/>
        <w:rPr>
          <w:rFonts w:ascii="Arial" w:hAnsi="Arial" w:cs="Arial"/>
          <w:b/>
          <w:u w:val="single"/>
        </w:rPr>
      </w:pPr>
    </w:p>
    <w:p w:rsidR="00DC2E98" w:rsidRDefault="00DC2E98" w:rsidP="00DC2E98">
      <w:pPr>
        <w:spacing w:after="0" w:line="360" w:lineRule="auto"/>
        <w:jc w:val="both"/>
        <w:rPr>
          <w:rFonts w:ascii="Arial" w:hAnsi="Arial" w:cs="Arial"/>
          <w:b/>
          <w:u w:val="single"/>
        </w:rPr>
      </w:pPr>
    </w:p>
    <w:p w:rsidR="00DC2E98" w:rsidRPr="002F0CAE" w:rsidRDefault="00DC2E98" w:rsidP="00DC2E98">
      <w:pPr>
        <w:spacing w:after="0" w:line="360" w:lineRule="auto"/>
        <w:jc w:val="both"/>
        <w:rPr>
          <w:rFonts w:ascii="Arial" w:hAnsi="Arial" w:cs="Arial"/>
          <w:b/>
          <w:u w:val="single"/>
        </w:rPr>
      </w:pPr>
      <w:r>
        <w:rPr>
          <w:rFonts w:ascii="Arial" w:hAnsi="Arial" w:cs="Arial"/>
          <w:b/>
          <w:u w:val="single"/>
        </w:rPr>
        <w:t>Segunda</w:t>
      </w:r>
      <w:r w:rsidRPr="002F0CAE">
        <w:rPr>
          <w:rFonts w:ascii="Arial" w:hAnsi="Arial" w:cs="Arial"/>
          <w:b/>
          <w:u w:val="single"/>
        </w:rPr>
        <w:t xml:space="preserve"> reunión </w:t>
      </w:r>
      <w:r>
        <w:rPr>
          <w:rFonts w:ascii="Arial" w:hAnsi="Arial" w:cs="Arial"/>
          <w:b/>
          <w:u w:val="single"/>
        </w:rPr>
        <w:t>Permanente</w:t>
      </w:r>
      <w:r w:rsidRPr="002F0CAE">
        <w:rPr>
          <w:rFonts w:ascii="Arial" w:hAnsi="Arial" w:cs="Arial"/>
          <w:b/>
          <w:u w:val="single"/>
        </w:rPr>
        <w:t xml:space="preserve"> </w:t>
      </w:r>
    </w:p>
    <w:p w:rsidR="00DC2E98" w:rsidRPr="00312081" w:rsidRDefault="00DC2E98" w:rsidP="00DC2E98">
      <w:pPr>
        <w:spacing w:after="0" w:line="360" w:lineRule="auto"/>
        <w:jc w:val="both"/>
        <w:rPr>
          <w:rFonts w:ascii="Arial" w:hAnsi="Arial" w:cs="Arial"/>
        </w:rPr>
      </w:pPr>
      <w:r w:rsidRPr="00312081">
        <w:rPr>
          <w:rFonts w:ascii="Arial" w:hAnsi="Arial" w:cs="Arial"/>
        </w:rPr>
        <w:t>Fecha: Jueves 3 de diciembre de 2015</w:t>
      </w:r>
    </w:p>
    <w:p w:rsidR="00DC2E98" w:rsidRPr="00312081" w:rsidRDefault="00DC2E98" w:rsidP="00DC2E98">
      <w:pPr>
        <w:spacing w:after="0" w:line="360" w:lineRule="auto"/>
        <w:jc w:val="both"/>
        <w:rPr>
          <w:rFonts w:ascii="Arial" w:hAnsi="Arial" w:cs="Arial"/>
        </w:rPr>
      </w:pPr>
      <w:r w:rsidRPr="00312081">
        <w:rPr>
          <w:rFonts w:ascii="Arial" w:hAnsi="Arial" w:cs="Arial"/>
        </w:rPr>
        <w:t>Lugar: En el Mezanine lado norte, edificio A.</w:t>
      </w:r>
    </w:p>
    <w:p w:rsidR="00DC2E98" w:rsidRPr="00312081" w:rsidRDefault="00DC2E98" w:rsidP="00DC2E98">
      <w:pPr>
        <w:spacing w:after="0" w:line="360" w:lineRule="auto"/>
        <w:jc w:val="both"/>
        <w:rPr>
          <w:rFonts w:ascii="Arial" w:hAnsi="Arial" w:cs="Arial"/>
        </w:rPr>
      </w:pPr>
      <w:r w:rsidRPr="00312081">
        <w:rPr>
          <w:rFonts w:ascii="Arial" w:hAnsi="Arial" w:cs="Arial"/>
        </w:rPr>
        <w:t>Orden del Día</w:t>
      </w:r>
    </w:p>
    <w:p w:rsidR="00DC2E98" w:rsidRPr="00312081" w:rsidRDefault="00DC2E98" w:rsidP="00DC2E98">
      <w:pPr>
        <w:spacing w:after="0" w:line="360" w:lineRule="auto"/>
        <w:jc w:val="both"/>
        <w:rPr>
          <w:rFonts w:ascii="Arial" w:hAnsi="Arial" w:cs="Arial"/>
        </w:rPr>
      </w:pPr>
      <w:r w:rsidRPr="00312081">
        <w:rPr>
          <w:rFonts w:ascii="Arial" w:hAnsi="Arial" w:cs="Arial"/>
        </w:rPr>
        <w:t>1.</w:t>
      </w:r>
      <w:r w:rsidRPr="00312081">
        <w:rPr>
          <w:rFonts w:ascii="Arial" w:hAnsi="Arial" w:cs="Arial"/>
        </w:rPr>
        <w:tab/>
        <w:t>Registro de asistencia y declaración de quórum;</w:t>
      </w:r>
    </w:p>
    <w:p w:rsidR="00DC2E98" w:rsidRPr="00312081" w:rsidRDefault="00DC2E98" w:rsidP="00DC2E98">
      <w:pPr>
        <w:spacing w:after="0" w:line="360" w:lineRule="auto"/>
        <w:jc w:val="both"/>
        <w:rPr>
          <w:rFonts w:ascii="Arial" w:hAnsi="Arial" w:cs="Arial"/>
        </w:rPr>
      </w:pPr>
      <w:r w:rsidRPr="00312081">
        <w:rPr>
          <w:rFonts w:ascii="Arial" w:hAnsi="Arial" w:cs="Arial"/>
        </w:rPr>
        <w:t>2.</w:t>
      </w:r>
      <w:r w:rsidRPr="00312081">
        <w:rPr>
          <w:rFonts w:ascii="Arial" w:hAnsi="Arial" w:cs="Arial"/>
        </w:rPr>
        <w:tab/>
        <w:t>Lectura, discusión y, en su caso, aprobación del orden del día;</w:t>
      </w:r>
    </w:p>
    <w:p w:rsidR="00DC2E98" w:rsidRPr="00312081" w:rsidRDefault="00DC2E98" w:rsidP="00DC2E98">
      <w:pPr>
        <w:spacing w:after="0" w:line="360" w:lineRule="auto"/>
        <w:jc w:val="both"/>
        <w:rPr>
          <w:rFonts w:ascii="Arial" w:hAnsi="Arial" w:cs="Arial"/>
        </w:rPr>
      </w:pPr>
      <w:r w:rsidRPr="00312081">
        <w:rPr>
          <w:rFonts w:ascii="Arial" w:hAnsi="Arial" w:cs="Arial"/>
        </w:rPr>
        <w:lastRenderedPageBreak/>
        <w:t>3.</w:t>
      </w:r>
      <w:r w:rsidRPr="00312081">
        <w:rPr>
          <w:rFonts w:ascii="Arial" w:hAnsi="Arial" w:cs="Arial"/>
        </w:rPr>
        <w:tab/>
        <w:t>Lectura, discusión y, en su caso, aprobación del acta correspondiente a la reunión anterior.</w:t>
      </w:r>
    </w:p>
    <w:p w:rsidR="00DC2E98" w:rsidRPr="00312081" w:rsidRDefault="00DC2E98" w:rsidP="00DC2E98">
      <w:pPr>
        <w:spacing w:after="0" w:line="360" w:lineRule="auto"/>
        <w:jc w:val="both"/>
        <w:rPr>
          <w:rFonts w:ascii="Arial" w:hAnsi="Arial" w:cs="Arial"/>
        </w:rPr>
      </w:pPr>
      <w:r w:rsidRPr="00312081">
        <w:rPr>
          <w:rFonts w:ascii="Arial" w:hAnsi="Arial" w:cs="Arial"/>
        </w:rPr>
        <w:t>4.</w:t>
      </w:r>
      <w:r w:rsidRPr="00312081">
        <w:rPr>
          <w:rFonts w:ascii="Arial" w:hAnsi="Arial" w:cs="Arial"/>
        </w:rPr>
        <w:tab/>
        <w:t>Presentación, análisis, discusión y, en su caso, aprobación de anteproyectos de dictamen con proyectos de decreto.</w:t>
      </w:r>
    </w:p>
    <w:p w:rsidR="00DC2E98" w:rsidRPr="00312081" w:rsidRDefault="00DC2E98" w:rsidP="00DC2E98">
      <w:pPr>
        <w:spacing w:after="0" w:line="360" w:lineRule="auto"/>
        <w:jc w:val="both"/>
        <w:rPr>
          <w:rFonts w:ascii="Arial" w:hAnsi="Arial" w:cs="Arial"/>
        </w:rPr>
      </w:pPr>
      <w:r w:rsidRPr="00312081">
        <w:rPr>
          <w:rFonts w:ascii="Arial" w:hAnsi="Arial" w:cs="Arial"/>
        </w:rPr>
        <w:t>5.</w:t>
      </w:r>
      <w:r w:rsidRPr="00312081">
        <w:rPr>
          <w:rFonts w:ascii="Arial" w:hAnsi="Arial" w:cs="Arial"/>
        </w:rPr>
        <w:tab/>
        <w:t>Presentación, análisis, discusión y, en su caso, aprobación de anteproyectos de dictamen de Puntos de Acuerdo.</w:t>
      </w:r>
    </w:p>
    <w:p w:rsidR="00DC2E98" w:rsidRPr="00312081" w:rsidRDefault="00DC2E98" w:rsidP="00DC2E98">
      <w:pPr>
        <w:spacing w:after="0" w:line="360" w:lineRule="auto"/>
        <w:jc w:val="both"/>
        <w:rPr>
          <w:rFonts w:ascii="Arial" w:hAnsi="Arial" w:cs="Arial"/>
        </w:rPr>
      </w:pPr>
      <w:r w:rsidRPr="00312081">
        <w:rPr>
          <w:rFonts w:ascii="Arial" w:hAnsi="Arial" w:cs="Arial"/>
        </w:rPr>
        <w:t>6.</w:t>
      </w:r>
      <w:r w:rsidRPr="00312081">
        <w:rPr>
          <w:rFonts w:ascii="Arial" w:hAnsi="Arial" w:cs="Arial"/>
        </w:rPr>
        <w:tab/>
        <w:t>Discusión y, en su caso, aprobación del plan anual de trabajo;</w:t>
      </w:r>
    </w:p>
    <w:p w:rsidR="00DC2E98" w:rsidRPr="00312081" w:rsidRDefault="00DC2E98" w:rsidP="00DC2E98">
      <w:pPr>
        <w:spacing w:after="0" w:line="360" w:lineRule="auto"/>
        <w:jc w:val="both"/>
        <w:rPr>
          <w:rFonts w:ascii="Arial" w:hAnsi="Arial" w:cs="Arial"/>
        </w:rPr>
      </w:pPr>
      <w:r w:rsidRPr="00312081">
        <w:rPr>
          <w:rFonts w:ascii="Arial" w:hAnsi="Arial" w:cs="Arial"/>
        </w:rPr>
        <w:t>7.</w:t>
      </w:r>
      <w:r w:rsidRPr="00312081">
        <w:rPr>
          <w:rFonts w:ascii="Arial" w:hAnsi="Arial" w:cs="Arial"/>
        </w:rPr>
        <w:tab/>
        <w:t xml:space="preserve">Asuntos generales; y </w:t>
      </w:r>
    </w:p>
    <w:p w:rsidR="00DC2E98" w:rsidRDefault="00DC2E98" w:rsidP="00DC2E98">
      <w:pPr>
        <w:spacing w:after="0" w:line="360" w:lineRule="auto"/>
        <w:jc w:val="both"/>
        <w:rPr>
          <w:rFonts w:ascii="Arial" w:hAnsi="Arial" w:cs="Arial"/>
        </w:rPr>
      </w:pPr>
      <w:r w:rsidRPr="00312081">
        <w:rPr>
          <w:rFonts w:ascii="Arial" w:hAnsi="Arial" w:cs="Arial"/>
        </w:rPr>
        <w:t>8.</w:t>
      </w:r>
      <w:r w:rsidRPr="00312081">
        <w:rPr>
          <w:rFonts w:ascii="Arial" w:hAnsi="Arial" w:cs="Arial"/>
        </w:rPr>
        <w:tab/>
        <w:t>Clausura y convocatoria a la siguiente Reunión de Ordinaria.</w:t>
      </w:r>
    </w:p>
    <w:p w:rsidR="00DC2E98" w:rsidRDefault="00DC2E98" w:rsidP="00DC2E98">
      <w:pPr>
        <w:spacing w:after="0" w:line="360" w:lineRule="auto"/>
        <w:jc w:val="both"/>
        <w:rPr>
          <w:rFonts w:ascii="Arial" w:hAnsi="Arial" w:cs="Arial"/>
        </w:rPr>
      </w:pPr>
    </w:p>
    <w:p w:rsidR="00DC2E98" w:rsidRPr="00B00ABB" w:rsidRDefault="00DC2E98" w:rsidP="00DC2E98">
      <w:pPr>
        <w:spacing w:after="0" w:line="360" w:lineRule="auto"/>
        <w:jc w:val="both"/>
        <w:rPr>
          <w:rFonts w:ascii="Arial" w:hAnsi="Arial" w:cs="Arial"/>
        </w:rPr>
      </w:pPr>
      <w:r w:rsidRPr="00B00ABB">
        <w:rPr>
          <w:rFonts w:ascii="Arial" w:hAnsi="Arial" w:cs="Arial"/>
          <w:bCs/>
        </w:rPr>
        <w:t>Se levanta la reunión permanente y se cita para la próxima reunión ordinaria</w:t>
      </w:r>
    </w:p>
    <w:p w:rsidR="00DC2E98" w:rsidRDefault="00DC2E98" w:rsidP="00DC2E98">
      <w:pPr>
        <w:spacing w:after="0" w:line="360" w:lineRule="auto"/>
        <w:jc w:val="both"/>
        <w:rPr>
          <w:rFonts w:ascii="Arial" w:hAnsi="Arial" w:cs="Arial"/>
        </w:rPr>
      </w:pPr>
    </w:p>
    <w:p w:rsidR="00DC2E98" w:rsidRDefault="00DC2E98" w:rsidP="00DC2E98">
      <w:pPr>
        <w:spacing w:after="0" w:line="360" w:lineRule="auto"/>
        <w:jc w:val="center"/>
        <w:rPr>
          <w:rFonts w:ascii="Arial" w:hAnsi="Arial" w:cs="Arial"/>
        </w:rPr>
      </w:pPr>
      <w:r>
        <w:rPr>
          <w:rFonts w:ascii="Arial" w:hAnsi="Arial" w:cs="Arial"/>
          <w:noProof/>
          <w:lang w:eastAsia="es-MX"/>
        </w:rPr>
        <w:drawing>
          <wp:inline distT="0" distB="0" distL="0" distR="0" wp14:anchorId="1BD4972B" wp14:editId="45B80557">
            <wp:extent cx="4123459" cy="2453640"/>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51203-IGUALD. GENERO AMC (2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25855" cy="2455066"/>
                    </a:xfrm>
                    <a:prstGeom prst="rect">
                      <a:avLst/>
                    </a:prstGeom>
                  </pic:spPr>
                </pic:pic>
              </a:graphicData>
            </a:graphic>
          </wp:inline>
        </w:drawing>
      </w:r>
    </w:p>
    <w:p w:rsidR="00DC2E98" w:rsidRDefault="00DC2E98" w:rsidP="00DC2E98">
      <w:pPr>
        <w:spacing w:after="0" w:line="360" w:lineRule="auto"/>
        <w:jc w:val="both"/>
        <w:rPr>
          <w:rFonts w:ascii="Arial" w:hAnsi="Arial" w:cs="Arial"/>
        </w:rPr>
      </w:pPr>
    </w:p>
    <w:p w:rsidR="00DC2E98" w:rsidRPr="00AA5A31" w:rsidRDefault="00DC2E98" w:rsidP="00DC2E98">
      <w:pPr>
        <w:spacing w:after="0" w:line="360" w:lineRule="auto"/>
        <w:jc w:val="both"/>
        <w:rPr>
          <w:rFonts w:ascii="Arial" w:hAnsi="Arial" w:cs="Arial"/>
        </w:rPr>
      </w:pPr>
    </w:p>
    <w:p w:rsidR="00DC2E98" w:rsidRPr="002F0CAE" w:rsidRDefault="00DC2E98" w:rsidP="00DC2E98">
      <w:pPr>
        <w:spacing w:after="0" w:line="360" w:lineRule="auto"/>
        <w:jc w:val="both"/>
        <w:rPr>
          <w:rFonts w:ascii="Arial" w:hAnsi="Arial" w:cs="Arial"/>
          <w:b/>
          <w:u w:val="single"/>
        </w:rPr>
      </w:pPr>
      <w:r>
        <w:rPr>
          <w:rFonts w:ascii="Arial" w:hAnsi="Arial" w:cs="Arial"/>
          <w:b/>
          <w:u w:val="single"/>
        </w:rPr>
        <w:t>Tercer</w:t>
      </w:r>
      <w:r w:rsidRPr="002F0CAE">
        <w:rPr>
          <w:rFonts w:ascii="Arial" w:hAnsi="Arial" w:cs="Arial"/>
          <w:b/>
          <w:u w:val="single"/>
        </w:rPr>
        <w:t xml:space="preserve">a reunión ordinaria </w:t>
      </w:r>
    </w:p>
    <w:p w:rsidR="00DC2E98" w:rsidRPr="00312081" w:rsidRDefault="00DC2E98" w:rsidP="00DC2E98">
      <w:pPr>
        <w:spacing w:after="0" w:line="360" w:lineRule="auto"/>
        <w:jc w:val="both"/>
        <w:rPr>
          <w:rFonts w:ascii="Arial" w:hAnsi="Arial" w:cs="Arial"/>
        </w:rPr>
      </w:pPr>
      <w:r w:rsidRPr="00312081">
        <w:rPr>
          <w:rFonts w:ascii="Arial" w:hAnsi="Arial" w:cs="Arial"/>
        </w:rPr>
        <w:t>Fecha: Jueves 10 de diciembre de 2015</w:t>
      </w:r>
    </w:p>
    <w:p w:rsidR="00DC2E98" w:rsidRPr="00312081" w:rsidRDefault="00DC2E98" w:rsidP="00DC2E98">
      <w:pPr>
        <w:spacing w:after="0" w:line="360" w:lineRule="auto"/>
        <w:jc w:val="both"/>
        <w:rPr>
          <w:rFonts w:ascii="Arial" w:hAnsi="Arial" w:cs="Arial"/>
        </w:rPr>
      </w:pPr>
      <w:r w:rsidRPr="00312081">
        <w:rPr>
          <w:rFonts w:ascii="Arial" w:hAnsi="Arial" w:cs="Arial"/>
        </w:rPr>
        <w:t>Lugar: Mezzanine Lado Norte, Edificio “A”,</w:t>
      </w:r>
    </w:p>
    <w:p w:rsidR="00DC2E98" w:rsidRPr="00312081" w:rsidRDefault="00DC2E98" w:rsidP="00DC2E98">
      <w:pPr>
        <w:spacing w:after="0" w:line="360" w:lineRule="auto"/>
        <w:jc w:val="both"/>
        <w:rPr>
          <w:rFonts w:ascii="Arial" w:hAnsi="Arial" w:cs="Arial"/>
        </w:rPr>
      </w:pPr>
      <w:r w:rsidRPr="00312081">
        <w:rPr>
          <w:rFonts w:ascii="Arial" w:hAnsi="Arial" w:cs="Arial"/>
        </w:rPr>
        <w:t>Orden del Día</w:t>
      </w:r>
    </w:p>
    <w:p w:rsidR="00DC2E98" w:rsidRPr="00312081" w:rsidRDefault="00DC2E98" w:rsidP="00DC2E98">
      <w:pPr>
        <w:spacing w:after="0" w:line="360" w:lineRule="auto"/>
        <w:jc w:val="both"/>
        <w:rPr>
          <w:rFonts w:ascii="Arial" w:hAnsi="Arial" w:cs="Arial"/>
        </w:rPr>
      </w:pPr>
      <w:r w:rsidRPr="00312081">
        <w:rPr>
          <w:rFonts w:ascii="Arial" w:hAnsi="Arial" w:cs="Arial"/>
        </w:rPr>
        <w:t>1.</w:t>
      </w:r>
      <w:r w:rsidRPr="00312081">
        <w:rPr>
          <w:rFonts w:ascii="Arial" w:hAnsi="Arial" w:cs="Arial"/>
        </w:rPr>
        <w:tab/>
        <w:t>Registro de asistencia y declaración de quórum;</w:t>
      </w:r>
    </w:p>
    <w:p w:rsidR="00DC2E98" w:rsidRPr="00312081" w:rsidRDefault="00DC2E98" w:rsidP="00DC2E98">
      <w:pPr>
        <w:spacing w:after="0" w:line="360" w:lineRule="auto"/>
        <w:jc w:val="both"/>
        <w:rPr>
          <w:rFonts w:ascii="Arial" w:hAnsi="Arial" w:cs="Arial"/>
        </w:rPr>
      </w:pPr>
      <w:r w:rsidRPr="00312081">
        <w:rPr>
          <w:rFonts w:ascii="Arial" w:hAnsi="Arial" w:cs="Arial"/>
        </w:rPr>
        <w:lastRenderedPageBreak/>
        <w:t>2.</w:t>
      </w:r>
      <w:r w:rsidRPr="00312081">
        <w:rPr>
          <w:rFonts w:ascii="Arial" w:hAnsi="Arial" w:cs="Arial"/>
        </w:rPr>
        <w:tab/>
        <w:t>Lectura, discusión y, en su caso, aprobación del orden del día;</w:t>
      </w:r>
    </w:p>
    <w:p w:rsidR="00DC2E98" w:rsidRPr="00312081" w:rsidRDefault="00DC2E98" w:rsidP="00DC2E98">
      <w:pPr>
        <w:spacing w:after="0" w:line="360" w:lineRule="auto"/>
        <w:jc w:val="both"/>
        <w:rPr>
          <w:rFonts w:ascii="Arial" w:hAnsi="Arial" w:cs="Arial"/>
        </w:rPr>
      </w:pPr>
      <w:r w:rsidRPr="00312081">
        <w:rPr>
          <w:rFonts w:ascii="Arial" w:hAnsi="Arial" w:cs="Arial"/>
        </w:rPr>
        <w:t>3.</w:t>
      </w:r>
      <w:r w:rsidRPr="00312081">
        <w:rPr>
          <w:rFonts w:ascii="Arial" w:hAnsi="Arial" w:cs="Arial"/>
        </w:rPr>
        <w:tab/>
        <w:t>Lectura, discusión y, en su caso, aprobación del acta correspondiente a la reunión anterior.</w:t>
      </w:r>
    </w:p>
    <w:p w:rsidR="00DC2E98" w:rsidRDefault="00DC2E98" w:rsidP="00DC2E98">
      <w:pPr>
        <w:spacing w:after="0" w:line="360" w:lineRule="auto"/>
        <w:jc w:val="both"/>
        <w:rPr>
          <w:rFonts w:ascii="Arial" w:hAnsi="Arial" w:cs="Arial"/>
        </w:rPr>
      </w:pPr>
      <w:r w:rsidRPr="00312081">
        <w:rPr>
          <w:rFonts w:ascii="Arial" w:hAnsi="Arial" w:cs="Arial"/>
        </w:rPr>
        <w:t>4.</w:t>
      </w:r>
      <w:r w:rsidRPr="00312081">
        <w:rPr>
          <w:rFonts w:ascii="Arial" w:hAnsi="Arial" w:cs="Arial"/>
        </w:rPr>
        <w:tab/>
        <w:t>Listado de asuntos turnados a la comisión.</w:t>
      </w:r>
    </w:p>
    <w:p w:rsidR="00DC2E98" w:rsidRPr="00BB0929" w:rsidRDefault="00DC2E98" w:rsidP="00DC2E98">
      <w:pPr>
        <w:pStyle w:val="Prrafodelista"/>
        <w:numPr>
          <w:ilvl w:val="0"/>
          <w:numId w:val="29"/>
        </w:numPr>
        <w:spacing w:after="0" w:line="360" w:lineRule="auto"/>
        <w:jc w:val="both"/>
        <w:rPr>
          <w:rFonts w:ascii="Arial" w:hAnsi="Arial" w:cs="Arial"/>
          <w:b/>
          <w:sz w:val="20"/>
          <w:szCs w:val="20"/>
          <w:lang w:val="es-419"/>
        </w:rPr>
      </w:pPr>
      <w:r w:rsidRPr="00BB0929">
        <w:rPr>
          <w:rFonts w:ascii="Arial" w:hAnsi="Arial" w:cs="Arial"/>
          <w:color w:val="000000"/>
          <w:sz w:val="20"/>
          <w:szCs w:val="20"/>
        </w:rPr>
        <w:t>Que reforma los artículos 11 de la Ley General de Acceso de las Mujeres a una Vida Libre de Violencia; 170 de la Ley Federal del Trabajo, y 149 Ter del Código Penal Federal</w:t>
      </w:r>
      <w:r w:rsidRPr="00BB0929">
        <w:rPr>
          <w:rFonts w:ascii="Arial" w:hAnsi="Arial" w:cs="Arial"/>
          <w:color w:val="000000"/>
          <w:sz w:val="20"/>
          <w:szCs w:val="20"/>
          <w:lang w:val="es-419"/>
        </w:rPr>
        <w:t>.</w:t>
      </w:r>
      <w:r w:rsidRPr="00BB0929">
        <w:rPr>
          <w:rFonts w:ascii="Arial" w:hAnsi="Arial" w:cs="Arial"/>
          <w:color w:val="000000"/>
          <w:sz w:val="20"/>
          <w:szCs w:val="20"/>
        </w:rPr>
        <w:t xml:space="preserve"> </w:t>
      </w:r>
      <w:r w:rsidRPr="00BB0929">
        <w:rPr>
          <w:rFonts w:ascii="Arial" w:hAnsi="Arial" w:cs="Arial"/>
          <w:b/>
          <w:color w:val="000000"/>
          <w:sz w:val="20"/>
          <w:szCs w:val="20"/>
          <w:lang w:val="es-419"/>
        </w:rPr>
        <w:t>TURNADA A COMISIONES UNIDAS</w:t>
      </w:r>
      <w:r w:rsidRPr="00BB2E5C">
        <w:rPr>
          <w:rFonts w:ascii="Arial" w:hAnsi="Arial" w:cs="Arial"/>
          <w:color w:val="000000"/>
          <w:sz w:val="20"/>
          <w:szCs w:val="20"/>
        </w:rPr>
        <w:t xml:space="preserve"> de Igualdad de Género y de Trabajo y Previsión Social</w:t>
      </w:r>
    </w:p>
    <w:p w:rsidR="00DC2E98" w:rsidRPr="00BB0929" w:rsidRDefault="00DC2E98" w:rsidP="00DC2E98">
      <w:pPr>
        <w:pStyle w:val="Prrafodelista"/>
        <w:numPr>
          <w:ilvl w:val="0"/>
          <w:numId w:val="29"/>
        </w:numPr>
        <w:spacing w:after="0" w:line="360" w:lineRule="auto"/>
        <w:jc w:val="both"/>
        <w:rPr>
          <w:rFonts w:ascii="Arial" w:hAnsi="Arial" w:cs="Arial"/>
          <w:b/>
          <w:sz w:val="20"/>
          <w:szCs w:val="20"/>
          <w:lang w:val="es-419"/>
        </w:rPr>
      </w:pPr>
      <w:r w:rsidRPr="00BB2E5C">
        <w:rPr>
          <w:rFonts w:ascii="Arial" w:hAnsi="Arial" w:cs="Arial"/>
          <w:color w:val="000000"/>
          <w:sz w:val="20"/>
          <w:szCs w:val="20"/>
        </w:rPr>
        <w:t xml:space="preserve">Que reforma y adiciona diversas disposiciones de la Ley Federal de </w:t>
      </w:r>
      <w:r w:rsidRPr="00BB0929">
        <w:rPr>
          <w:rFonts w:ascii="Arial" w:hAnsi="Arial" w:cs="Arial"/>
          <w:color w:val="000000"/>
          <w:sz w:val="20"/>
          <w:szCs w:val="20"/>
        </w:rPr>
        <w:t>Protección</w:t>
      </w:r>
      <w:r w:rsidRPr="00BB2E5C">
        <w:rPr>
          <w:rFonts w:ascii="Arial" w:hAnsi="Arial" w:cs="Arial"/>
          <w:color w:val="000000"/>
          <w:sz w:val="20"/>
          <w:szCs w:val="20"/>
        </w:rPr>
        <w:t xml:space="preserve"> al Consumidor y de la Ley General de Acceso de las Mujeres a una Vida Libre de Violencia.</w:t>
      </w:r>
      <w:r w:rsidRPr="00BB0929">
        <w:rPr>
          <w:rFonts w:ascii="Arial" w:hAnsi="Arial" w:cs="Arial"/>
          <w:color w:val="000000"/>
          <w:sz w:val="20"/>
          <w:szCs w:val="20"/>
        </w:rPr>
        <w:t xml:space="preserve"> </w:t>
      </w:r>
      <w:r w:rsidRPr="00BB0929">
        <w:rPr>
          <w:rFonts w:ascii="Arial" w:hAnsi="Arial" w:cs="Arial"/>
          <w:b/>
          <w:color w:val="000000"/>
          <w:sz w:val="20"/>
          <w:szCs w:val="20"/>
          <w:lang w:val="es-419"/>
        </w:rPr>
        <w:t>TURNADA A COMISIONES UNIDAS</w:t>
      </w:r>
      <w:r w:rsidRPr="00BB2E5C">
        <w:rPr>
          <w:rFonts w:ascii="Arial" w:hAnsi="Arial" w:cs="Arial"/>
          <w:color w:val="000000"/>
          <w:sz w:val="20"/>
          <w:szCs w:val="20"/>
        </w:rPr>
        <w:t xml:space="preserve"> de </w:t>
      </w:r>
      <w:r w:rsidRPr="00BB0929">
        <w:rPr>
          <w:rFonts w:ascii="Arial" w:hAnsi="Arial" w:cs="Arial"/>
          <w:color w:val="000000"/>
          <w:sz w:val="20"/>
          <w:szCs w:val="20"/>
        </w:rPr>
        <w:t>Economía</w:t>
      </w:r>
      <w:r w:rsidRPr="00BB2E5C">
        <w:rPr>
          <w:rFonts w:ascii="Arial" w:hAnsi="Arial" w:cs="Arial"/>
          <w:color w:val="000000"/>
          <w:sz w:val="20"/>
          <w:szCs w:val="20"/>
        </w:rPr>
        <w:t xml:space="preserve"> y de Igualdad de Género</w:t>
      </w:r>
    </w:p>
    <w:p w:rsidR="00DC2E98" w:rsidRPr="00B00ABB" w:rsidRDefault="00DC2E98" w:rsidP="00DC2E98">
      <w:pPr>
        <w:pStyle w:val="Prrafodelista"/>
        <w:numPr>
          <w:ilvl w:val="0"/>
          <w:numId w:val="29"/>
        </w:numPr>
        <w:spacing w:after="0" w:line="360" w:lineRule="auto"/>
        <w:jc w:val="both"/>
        <w:rPr>
          <w:rFonts w:ascii="Arial" w:hAnsi="Arial" w:cs="Arial"/>
          <w:b/>
          <w:sz w:val="20"/>
          <w:szCs w:val="20"/>
          <w:lang w:val="es-419"/>
        </w:rPr>
      </w:pPr>
      <w:r w:rsidRPr="00BB2E5C">
        <w:rPr>
          <w:rFonts w:ascii="Arial" w:hAnsi="Arial" w:cs="Arial"/>
          <w:color w:val="000000"/>
          <w:sz w:val="20"/>
          <w:szCs w:val="20"/>
        </w:rPr>
        <w:t>Que reforma y adiciona diversas disposiciones de la Ley General de Salud y de la Ley General de Acceso de las Mujeres a una Vida Libre de Violencia</w:t>
      </w:r>
      <w:r w:rsidRPr="00BB0929">
        <w:rPr>
          <w:rFonts w:ascii="Arial" w:hAnsi="Arial" w:cs="Arial"/>
          <w:color w:val="000000"/>
          <w:sz w:val="20"/>
          <w:szCs w:val="20"/>
          <w:lang w:val="es-419"/>
        </w:rPr>
        <w:t xml:space="preserve">. </w:t>
      </w:r>
      <w:r w:rsidRPr="00BB0929">
        <w:rPr>
          <w:rFonts w:ascii="Arial" w:hAnsi="Arial" w:cs="Arial"/>
          <w:b/>
          <w:color w:val="000000"/>
          <w:sz w:val="20"/>
          <w:szCs w:val="20"/>
          <w:lang w:val="es-419"/>
        </w:rPr>
        <w:t>TURNADA A COMISIONES UNIDAS</w:t>
      </w:r>
      <w:r w:rsidRPr="00BB2E5C">
        <w:rPr>
          <w:rFonts w:ascii="Arial" w:hAnsi="Arial" w:cs="Arial"/>
          <w:color w:val="000000"/>
          <w:sz w:val="20"/>
          <w:szCs w:val="20"/>
        </w:rPr>
        <w:t xml:space="preserve"> de Salud y de Igualdad de Género</w:t>
      </w:r>
      <w:r w:rsidRPr="00BB0929">
        <w:rPr>
          <w:rFonts w:ascii="Arial" w:hAnsi="Arial" w:cs="Arial"/>
          <w:color w:val="000000"/>
          <w:sz w:val="20"/>
          <w:szCs w:val="20"/>
          <w:lang w:val="es-419"/>
        </w:rPr>
        <w:t>.</w:t>
      </w:r>
    </w:p>
    <w:p w:rsidR="00DC2E98" w:rsidRPr="00312081" w:rsidRDefault="00DC2E98" w:rsidP="00DC2E98">
      <w:pPr>
        <w:spacing w:after="0" w:line="360" w:lineRule="auto"/>
        <w:jc w:val="both"/>
        <w:rPr>
          <w:rFonts w:ascii="Arial" w:hAnsi="Arial" w:cs="Arial"/>
        </w:rPr>
      </w:pPr>
      <w:r w:rsidRPr="00312081">
        <w:rPr>
          <w:rFonts w:ascii="Arial" w:hAnsi="Arial" w:cs="Arial"/>
        </w:rPr>
        <w:t>5.</w:t>
      </w:r>
      <w:r w:rsidRPr="00312081">
        <w:rPr>
          <w:rFonts w:ascii="Arial" w:hAnsi="Arial" w:cs="Arial"/>
        </w:rPr>
        <w:tab/>
        <w:t>Presentación, análisis y aprobación de los coordinadores e integrantes de las subcomisiones.</w:t>
      </w:r>
    </w:p>
    <w:p w:rsidR="00DC2E98" w:rsidRDefault="00DC2E98" w:rsidP="00DC2E98">
      <w:pPr>
        <w:spacing w:after="0" w:line="360" w:lineRule="auto"/>
        <w:jc w:val="both"/>
        <w:rPr>
          <w:rFonts w:ascii="Arial" w:hAnsi="Arial" w:cs="Arial"/>
        </w:rPr>
      </w:pPr>
      <w:r>
        <w:rPr>
          <w:rFonts w:ascii="Arial" w:hAnsi="Arial" w:cs="Arial"/>
        </w:rPr>
        <w:t>6.</w:t>
      </w:r>
      <w:r>
        <w:rPr>
          <w:rFonts w:ascii="Arial" w:hAnsi="Arial" w:cs="Arial"/>
        </w:rPr>
        <w:tab/>
        <w:t>Asuntos generales.</w:t>
      </w:r>
    </w:p>
    <w:p w:rsidR="00DC2E98" w:rsidRDefault="00DC2E98" w:rsidP="00DC2E98">
      <w:pPr>
        <w:pStyle w:val="Prrafodelista"/>
        <w:numPr>
          <w:ilvl w:val="1"/>
          <w:numId w:val="31"/>
        </w:numPr>
        <w:spacing w:line="360" w:lineRule="auto"/>
        <w:jc w:val="both"/>
        <w:rPr>
          <w:rFonts w:ascii="Arial" w:hAnsi="Arial" w:cs="Arial"/>
          <w:sz w:val="20"/>
          <w:szCs w:val="20"/>
          <w:lang w:val="es-419"/>
        </w:rPr>
      </w:pPr>
      <w:r w:rsidRPr="00B00ABB">
        <w:rPr>
          <w:rFonts w:ascii="Arial" w:hAnsi="Arial" w:cs="Arial"/>
          <w:sz w:val="20"/>
          <w:szCs w:val="20"/>
          <w:lang w:val="es-419"/>
        </w:rPr>
        <w:t>A</w:t>
      </w:r>
      <w:r w:rsidRPr="00B00ABB">
        <w:rPr>
          <w:rFonts w:ascii="Arial" w:hAnsi="Arial" w:cs="Arial"/>
          <w:sz w:val="20"/>
          <w:szCs w:val="20"/>
        </w:rPr>
        <w:t xml:space="preserve">genda </w:t>
      </w:r>
      <w:r w:rsidRPr="00B00ABB">
        <w:rPr>
          <w:rFonts w:ascii="Arial" w:hAnsi="Arial" w:cs="Arial"/>
          <w:sz w:val="20"/>
          <w:szCs w:val="20"/>
          <w:lang w:val="es-419"/>
        </w:rPr>
        <w:t xml:space="preserve">propuesta para la </w:t>
      </w:r>
      <w:r w:rsidRPr="00B00ABB">
        <w:rPr>
          <w:rFonts w:ascii="Arial" w:hAnsi="Arial" w:cs="Arial"/>
          <w:sz w:val="20"/>
          <w:szCs w:val="20"/>
        </w:rPr>
        <w:t>conmemoración</w:t>
      </w:r>
      <w:r w:rsidRPr="00B00ABB">
        <w:rPr>
          <w:rFonts w:ascii="Arial" w:hAnsi="Arial" w:cs="Arial"/>
          <w:sz w:val="20"/>
          <w:szCs w:val="20"/>
          <w:lang w:val="es-419"/>
        </w:rPr>
        <w:t xml:space="preserve"> del Primer Congreso Feminista:</w:t>
      </w:r>
    </w:p>
    <w:p w:rsidR="00DC2E98" w:rsidRPr="00B00ABB" w:rsidRDefault="00DC2E98" w:rsidP="00DC2E98">
      <w:pPr>
        <w:pStyle w:val="Prrafodelista"/>
        <w:numPr>
          <w:ilvl w:val="1"/>
          <w:numId w:val="31"/>
        </w:numPr>
        <w:spacing w:line="360" w:lineRule="auto"/>
        <w:jc w:val="both"/>
        <w:rPr>
          <w:rFonts w:ascii="Arial" w:hAnsi="Arial" w:cs="Arial"/>
          <w:sz w:val="20"/>
          <w:szCs w:val="20"/>
          <w:lang w:val="es-419"/>
        </w:rPr>
      </w:pPr>
      <w:r w:rsidRPr="00B00ABB">
        <w:rPr>
          <w:rFonts w:ascii="Arial" w:hAnsi="Arial" w:cs="Arial"/>
          <w:sz w:val="20"/>
          <w:szCs w:val="20"/>
          <w:lang w:val="es-419"/>
        </w:rPr>
        <w:t>Que la c</w:t>
      </w:r>
      <w:r w:rsidRPr="00B00ABB">
        <w:rPr>
          <w:rFonts w:ascii="Arial" w:hAnsi="Arial" w:cs="Arial"/>
          <w:sz w:val="20"/>
          <w:szCs w:val="20"/>
        </w:rPr>
        <w:t>omisión sesione en el Congreso local</w:t>
      </w:r>
      <w:r w:rsidRPr="00B00ABB">
        <w:rPr>
          <w:rFonts w:ascii="Arial" w:hAnsi="Arial" w:cs="Arial"/>
          <w:sz w:val="20"/>
          <w:szCs w:val="20"/>
          <w:lang w:val="es-419"/>
        </w:rPr>
        <w:t xml:space="preserve"> de Yucatán</w:t>
      </w:r>
      <w:r w:rsidRPr="00B00ABB">
        <w:rPr>
          <w:rFonts w:ascii="Arial" w:hAnsi="Arial" w:cs="Arial"/>
          <w:sz w:val="20"/>
          <w:szCs w:val="20"/>
        </w:rPr>
        <w:t xml:space="preserve">, </w:t>
      </w:r>
    </w:p>
    <w:p w:rsidR="00DC2E98" w:rsidRPr="00B00ABB" w:rsidRDefault="00DC2E98" w:rsidP="00DC2E98">
      <w:pPr>
        <w:pStyle w:val="Prrafodelista"/>
        <w:numPr>
          <w:ilvl w:val="1"/>
          <w:numId w:val="31"/>
        </w:numPr>
        <w:spacing w:line="360" w:lineRule="auto"/>
        <w:jc w:val="both"/>
        <w:rPr>
          <w:rFonts w:ascii="Arial" w:hAnsi="Arial" w:cs="Arial"/>
          <w:sz w:val="20"/>
          <w:szCs w:val="20"/>
          <w:lang w:val="es-419"/>
        </w:rPr>
      </w:pPr>
      <w:r w:rsidRPr="00B00ABB">
        <w:rPr>
          <w:rFonts w:ascii="Arial" w:hAnsi="Arial" w:cs="Arial"/>
          <w:sz w:val="20"/>
          <w:szCs w:val="20"/>
        </w:rPr>
        <w:t xml:space="preserve">Se lleven a cabo conversatorios donde se discutan y analicen temas actuales como el sufragio femenino, la paridad de género, la participación política de las mujeres en puestos de elección popular, la violencia política, entre otros, </w:t>
      </w:r>
    </w:p>
    <w:p w:rsidR="00DC2E98" w:rsidRPr="00B00ABB" w:rsidRDefault="00DC2E98" w:rsidP="00DC2E98">
      <w:pPr>
        <w:pStyle w:val="Prrafodelista"/>
        <w:numPr>
          <w:ilvl w:val="1"/>
          <w:numId w:val="31"/>
        </w:numPr>
        <w:spacing w:line="360" w:lineRule="auto"/>
        <w:jc w:val="both"/>
        <w:rPr>
          <w:rFonts w:ascii="Arial" w:hAnsi="Arial" w:cs="Arial"/>
          <w:sz w:val="20"/>
          <w:szCs w:val="20"/>
          <w:lang w:val="es-419"/>
        </w:rPr>
      </w:pPr>
      <w:r w:rsidRPr="00B00ABB">
        <w:rPr>
          <w:rFonts w:ascii="Arial" w:hAnsi="Arial" w:cs="Arial"/>
          <w:sz w:val="20"/>
          <w:szCs w:val="20"/>
        </w:rPr>
        <w:t>Sesión Solemne para inscribir en letras de oro en el muro de honor del recinto legislativo del estado de Yucatán, el nombre de la feminista y gran luchadora por los derechos de las mujeres Elvia Carrillo Puerto.</w:t>
      </w:r>
    </w:p>
    <w:p w:rsidR="00DC2E98" w:rsidRDefault="00DC2E98" w:rsidP="00DC2E98">
      <w:pPr>
        <w:spacing w:after="0" w:line="360" w:lineRule="auto"/>
        <w:jc w:val="both"/>
        <w:rPr>
          <w:rFonts w:ascii="Arial" w:hAnsi="Arial" w:cs="Arial"/>
        </w:rPr>
      </w:pPr>
      <w:r w:rsidRPr="00312081">
        <w:rPr>
          <w:rFonts w:ascii="Arial" w:hAnsi="Arial" w:cs="Arial"/>
        </w:rPr>
        <w:t>7.</w:t>
      </w:r>
      <w:r w:rsidRPr="00312081">
        <w:rPr>
          <w:rFonts w:ascii="Arial" w:hAnsi="Arial" w:cs="Arial"/>
        </w:rPr>
        <w:tab/>
        <w:t>Clausura y convocatoria a la siguiente Reunión Ordinaria.</w:t>
      </w:r>
    </w:p>
    <w:p w:rsidR="00DC2E98" w:rsidRDefault="00DC2E98" w:rsidP="00DC2E98">
      <w:pPr>
        <w:spacing w:after="0" w:line="360" w:lineRule="auto"/>
        <w:jc w:val="both"/>
        <w:rPr>
          <w:rFonts w:ascii="Arial" w:hAnsi="Arial" w:cs="Arial"/>
        </w:rPr>
      </w:pPr>
    </w:p>
    <w:p w:rsidR="00DC2E98" w:rsidRPr="00312081" w:rsidRDefault="00DC2E98" w:rsidP="00DC2E98">
      <w:pPr>
        <w:spacing w:after="0" w:line="360" w:lineRule="auto"/>
        <w:jc w:val="center"/>
        <w:rPr>
          <w:rFonts w:ascii="Arial" w:hAnsi="Arial" w:cs="Arial"/>
        </w:rPr>
      </w:pPr>
      <w:r>
        <w:rPr>
          <w:rFonts w:ascii="Arial" w:hAnsi="Arial" w:cs="Arial"/>
          <w:noProof/>
          <w:lang w:eastAsia="es-MX"/>
        </w:rPr>
        <w:lastRenderedPageBreak/>
        <w:drawing>
          <wp:inline distT="0" distB="0" distL="0" distR="0" wp14:anchorId="3FB1C7B4" wp14:editId="224709DA">
            <wp:extent cx="3672209" cy="2257425"/>
            <wp:effectExtent l="0" t="0" r="444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51210-IGUALD. GENERO -B- AMC (11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88198" cy="2267254"/>
                    </a:xfrm>
                    <a:prstGeom prst="rect">
                      <a:avLst/>
                    </a:prstGeom>
                  </pic:spPr>
                </pic:pic>
              </a:graphicData>
            </a:graphic>
          </wp:inline>
        </w:drawing>
      </w:r>
    </w:p>
    <w:p w:rsidR="00DC2E98" w:rsidRPr="00312081" w:rsidRDefault="00DC2E98" w:rsidP="00DC2E98">
      <w:pPr>
        <w:spacing w:after="0" w:line="360" w:lineRule="auto"/>
        <w:jc w:val="both"/>
        <w:rPr>
          <w:rFonts w:ascii="Arial" w:hAnsi="Arial" w:cs="Arial"/>
        </w:rPr>
      </w:pPr>
    </w:p>
    <w:p w:rsidR="00DC2E98" w:rsidRPr="002F0CAE" w:rsidRDefault="00DC2E98" w:rsidP="00DC2E98">
      <w:pPr>
        <w:spacing w:after="0" w:line="360" w:lineRule="auto"/>
        <w:jc w:val="both"/>
        <w:rPr>
          <w:rFonts w:ascii="Arial" w:hAnsi="Arial" w:cs="Arial"/>
          <w:b/>
          <w:u w:val="single"/>
        </w:rPr>
      </w:pPr>
      <w:r>
        <w:rPr>
          <w:rFonts w:ascii="Arial" w:hAnsi="Arial" w:cs="Arial"/>
          <w:b/>
          <w:u w:val="single"/>
        </w:rPr>
        <w:t>Cuarta</w:t>
      </w:r>
      <w:r w:rsidRPr="002F0CAE">
        <w:rPr>
          <w:rFonts w:ascii="Arial" w:hAnsi="Arial" w:cs="Arial"/>
          <w:b/>
          <w:u w:val="single"/>
        </w:rPr>
        <w:t xml:space="preserve"> reunión ordinaria </w:t>
      </w:r>
    </w:p>
    <w:p w:rsidR="00DC2E98" w:rsidRPr="00312081" w:rsidRDefault="00DC2E98" w:rsidP="00DC2E98">
      <w:pPr>
        <w:spacing w:after="0" w:line="360" w:lineRule="auto"/>
        <w:jc w:val="both"/>
        <w:rPr>
          <w:rFonts w:ascii="Arial" w:hAnsi="Arial" w:cs="Arial"/>
        </w:rPr>
      </w:pPr>
      <w:r w:rsidRPr="00312081">
        <w:rPr>
          <w:rFonts w:ascii="Arial" w:hAnsi="Arial" w:cs="Arial"/>
        </w:rPr>
        <w:t>Fecha: Martes 23 de febrero de 2015</w:t>
      </w:r>
    </w:p>
    <w:p w:rsidR="00DC2E98" w:rsidRPr="00312081" w:rsidRDefault="00DC2E98" w:rsidP="00DC2E98">
      <w:pPr>
        <w:spacing w:after="0" w:line="360" w:lineRule="auto"/>
        <w:jc w:val="both"/>
        <w:rPr>
          <w:rFonts w:ascii="Arial" w:hAnsi="Arial" w:cs="Arial"/>
        </w:rPr>
      </w:pPr>
      <w:r w:rsidRPr="00312081">
        <w:rPr>
          <w:rFonts w:ascii="Arial" w:hAnsi="Arial" w:cs="Arial"/>
        </w:rPr>
        <w:t>Lugar:</w:t>
      </w:r>
      <w:r>
        <w:rPr>
          <w:rFonts w:ascii="Arial" w:hAnsi="Arial" w:cs="Arial"/>
        </w:rPr>
        <w:t xml:space="preserve"> Edificio “I</w:t>
      </w:r>
      <w:r w:rsidRPr="00312081">
        <w:rPr>
          <w:rFonts w:ascii="Arial" w:hAnsi="Arial" w:cs="Arial"/>
        </w:rPr>
        <w:t>”, en el salón “3”.</w:t>
      </w:r>
    </w:p>
    <w:p w:rsidR="00DC2E98" w:rsidRPr="00312081" w:rsidRDefault="00DC2E98" w:rsidP="00DC2E98">
      <w:pPr>
        <w:spacing w:after="0" w:line="360" w:lineRule="auto"/>
        <w:jc w:val="both"/>
        <w:rPr>
          <w:rFonts w:ascii="Arial" w:hAnsi="Arial" w:cs="Arial"/>
        </w:rPr>
      </w:pPr>
      <w:r w:rsidRPr="00312081">
        <w:rPr>
          <w:rFonts w:ascii="Arial" w:hAnsi="Arial" w:cs="Arial"/>
        </w:rPr>
        <w:t>Orden del Día</w:t>
      </w:r>
    </w:p>
    <w:p w:rsidR="00DC2E98" w:rsidRPr="00312081" w:rsidRDefault="00DC2E98" w:rsidP="00DC2E98">
      <w:pPr>
        <w:spacing w:after="0" w:line="360" w:lineRule="auto"/>
        <w:jc w:val="both"/>
        <w:rPr>
          <w:rFonts w:ascii="Arial" w:hAnsi="Arial" w:cs="Arial"/>
        </w:rPr>
      </w:pPr>
      <w:r w:rsidRPr="00312081">
        <w:rPr>
          <w:rFonts w:ascii="Arial" w:hAnsi="Arial" w:cs="Arial"/>
        </w:rPr>
        <w:t>1.</w:t>
      </w:r>
      <w:r w:rsidRPr="00312081">
        <w:rPr>
          <w:rFonts w:ascii="Arial" w:hAnsi="Arial" w:cs="Arial"/>
        </w:rPr>
        <w:tab/>
        <w:t>Registro de asistencia y declaración de quórum;</w:t>
      </w:r>
    </w:p>
    <w:p w:rsidR="00DC2E98" w:rsidRPr="00312081" w:rsidRDefault="00DC2E98" w:rsidP="00DC2E98">
      <w:pPr>
        <w:spacing w:after="0" w:line="360" w:lineRule="auto"/>
        <w:jc w:val="both"/>
        <w:rPr>
          <w:rFonts w:ascii="Arial" w:hAnsi="Arial" w:cs="Arial"/>
        </w:rPr>
      </w:pPr>
      <w:r w:rsidRPr="00312081">
        <w:rPr>
          <w:rFonts w:ascii="Arial" w:hAnsi="Arial" w:cs="Arial"/>
        </w:rPr>
        <w:t>2.</w:t>
      </w:r>
      <w:r w:rsidRPr="00312081">
        <w:rPr>
          <w:rFonts w:ascii="Arial" w:hAnsi="Arial" w:cs="Arial"/>
        </w:rPr>
        <w:tab/>
        <w:t>Lectura, discusión y, en su caso, aprobación del orden del día;</w:t>
      </w:r>
    </w:p>
    <w:p w:rsidR="00DC2E98" w:rsidRPr="00312081" w:rsidRDefault="00DC2E98" w:rsidP="00DC2E98">
      <w:pPr>
        <w:spacing w:after="0" w:line="360" w:lineRule="auto"/>
        <w:jc w:val="both"/>
        <w:rPr>
          <w:rFonts w:ascii="Arial" w:hAnsi="Arial" w:cs="Arial"/>
        </w:rPr>
      </w:pPr>
      <w:r w:rsidRPr="00312081">
        <w:rPr>
          <w:rFonts w:ascii="Arial" w:hAnsi="Arial" w:cs="Arial"/>
        </w:rPr>
        <w:t>3.</w:t>
      </w:r>
      <w:r w:rsidRPr="00312081">
        <w:rPr>
          <w:rFonts w:ascii="Arial" w:hAnsi="Arial" w:cs="Arial"/>
        </w:rPr>
        <w:tab/>
        <w:t>Lectura, discusión y, en su caso, aprobación del acta correspondiente a la reunión anterior.</w:t>
      </w:r>
    </w:p>
    <w:p w:rsidR="00DC2E98" w:rsidRPr="00312081" w:rsidRDefault="00DC2E98" w:rsidP="00DC2E98">
      <w:pPr>
        <w:spacing w:after="0" w:line="360" w:lineRule="auto"/>
        <w:jc w:val="both"/>
        <w:rPr>
          <w:rFonts w:ascii="Arial" w:hAnsi="Arial" w:cs="Arial"/>
        </w:rPr>
      </w:pPr>
      <w:r w:rsidRPr="00312081">
        <w:rPr>
          <w:rFonts w:ascii="Arial" w:hAnsi="Arial" w:cs="Arial"/>
        </w:rPr>
        <w:t>4.</w:t>
      </w:r>
      <w:r w:rsidRPr="00312081">
        <w:rPr>
          <w:rFonts w:ascii="Arial" w:hAnsi="Arial" w:cs="Arial"/>
        </w:rPr>
        <w:tab/>
        <w:t>Listado de asuntos turnados a la comisión.</w:t>
      </w:r>
    </w:p>
    <w:p w:rsidR="00DC2E98" w:rsidRPr="00312081" w:rsidRDefault="00DC2E98" w:rsidP="00DC2E98">
      <w:pPr>
        <w:spacing w:after="0" w:line="360" w:lineRule="auto"/>
        <w:jc w:val="both"/>
        <w:rPr>
          <w:rFonts w:ascii="Arial" w:hAnsi="Arial" w:cs="Arial"/>
        </w:rPr>
      </w:pPr>
      <w:r w:rsidRPr="00312081">
        <w:rPr>
          <w:rFonts w:ascii="Arial" w:hAnsi="Arial" w:cs="Arial"/>
        </w:rPr>
        <w:t>5.</w:t>
      </w:r>
      <w:r w:rsidRPr="00312081">
        <w:rPr>
          <w:rFonts w:ascii="Arial" w:hAnsi="Arial" w:cs="Arial"/>
        </w:rPr>
        <w:tab/>
        <w:t>Presentación e instalación de las coordinadoras e integrantes de las subcomisiones.</w:t>
      </w:r>
    </w:p>
    <w:p w:rsidR="00DC2E98" w:rsidRPr="00312081" w:rsidRDefault="00DC2E98" w:rsidP="00DC2E98">
      <w:pPr>
        <w:spacing w:after="0" w:line="360" w:lineRule="auto"/>
        <w:jc w:val="both"/>
        <w:rPr>
          <w:rFonts w:ascii="Arial" w:hAnsi="Arial" w:cs="Arial"/>
        </w:rPr>
      </w:pPr>
      <w:r w:rsidRPr="00312081">
        <w:rPr>
          <w:rFonts w:ascii="Arial" w:hAnsi="Arial" w:cs="Arial"/>
        </w:rPr>
        <w:t>6.</w:t>
      </w:r>
      <w:r w:rsidRPr="00312081">
        <w:rPr>
          <w:rFonts w:ascii="Arial" w:hAnsi="Arial" w:cs="Arial"/>
        </w:rPr>
        <w:tab/>
        <w:t xml:space="preserve">Presentación y aprobación del Reglamento Interno de las Subcomisiones. </w:t>
      </w:r>
    </w:p>
    <w:p w:rsidR="00DC2E98" w:rsidRPr="00312081" w:rsidRDefault="00DC2E98" w:rsidP="00DC2E98">
      <w:pPr>
        <w:spacing w:after="0" w:line="360" w:lineRule="auto"/>
        <w:jc w:val="both"/>
        <w:rPr>
          <w:rFonts w:ascii="Arial" w:hAnsi="Arial" w:cs="Arial"/>
        </w:rPr>
      </w:pPr>
      <w:r w:rsidRPr="00312081">
        <w:rPr>
          <w:rFonts w:ascii="Arial" w:hAnsi="Arial" w:cs="Arial"/>
        </w:rPr>
        <w:t>7.</w:t>
      </w:r>
      <w:r w:rsidRPr="00312081">
        <w:rPr>
          <w:rFonts w:ascii="Arial" w:hAnsi="Arial" w:cs="Arial"/>
        </w:rPr>
        <w:tab/>
        <w:t>Calendario de Foros.</w:t>
      </w:r>
    </w:p>
    <w:p w:rsidR="00DC2E98" w:rsidRPr="00312081" w:rsidRDefault="00DC2E98" w:rsidP="00DC2E98">
      <w:pPr>
        <w:spacing w:after="0" w:line="360" w:lineRule="auto"/>
        <w:jc w:val="both"/>
        <w:rPr>
          <w:rFonts w:ascii="Arial" w:hAnsi="Arial" w:cs="Arial"/>
        </w:rPr>
      </w:pPr>
      <w:r w:rsidRPr="00312081">
        <w:rPr>
          <w:rFonts w:ascii="Arial" w:hAnsi="Arial" w:cs="Arial"/>
        </w:rPr>
        <w:t>8.</w:t>
      </w:r>
      <w:r w:rsidRPr="00312081">
        <w:rPr>
          <w:rFonts w:ascii="Arial" w:hAnsi="Arial" w:cs="Arial"/>
        </w:rPr>
        <w:tab/>
        <w:t>Proyectos de dictamen para discusión y votación.</w:t>
      </w:r>
    </w:p>
    <w:p w:rsidR="00DC2E98" w:rsidRDefault="00DC2E98" w:rsidP="00DC2E98">
      <w:pPr>
        <w:spacing w:after="0" w:line="360" w:lineRule="auto"/>
        <w:jc w:val="both"/>
        <w:rPr>
          <w:rFonts w:ascii="Arial" w:hAnsi="Arial" w:cs="Arial"/>
        </w:rPr>
      </w:pPr>
      <w:r>
        <w:rPr>
          <w:rFonts w:ascii="Arial" w:hAnsi="Arial" w:cs="Arial"/>
        </w:rPr>
        <w:t>9.</w:t>
      </w:r>
      <w:r>
        <w:rPr>
          <w:rFonts w:ascii="Arial" w:hAnsi="Arial" w:cs="Arial"/>
        </w:rPr>
        <w:tab/>
        <w:t>Asuntos generales.</w:t>
      </w:r>
    </w:p>
    <w:p w:rsidR="00DC2E98" w:rsidRPr="00940425" w:rsidRDefault="00DC2E98" w:rsidP="00DC2E98">
      <w:pPr>
        <w:pStyle w:val="Prrafodelista"/>
        <w:numPr>
          <w:ilvl w:val="0"/>
          <w:numId w:val="33"/>
        </w:numPr>
        <w:spacing w:line="360" w:lineRule="auto"/>
        <w:jc w:val="both"/>
        <w:rPr>
          <w:rFonts w:ascii="Arial" w:hAnsi="Arial" w:cs="Arial"/>
        </w:rPr>
      </w:pPr>
      <w:r w:rsidRPr="00940425">
        <w:rPr>
          <w:rFonts w:ascii="Arial" w:hAnsi="Arial" w:cs="Arial"/>
          <w:lang w:val="es-419"/>
        </w:rPr>
        <w:t>Esta presidencia informa sobre la Licencia por tiempo indefinido de la Dip. Janette Ovando Reazola, del PAN.</w:t>
      </w:r>
    </w:p>
    <w:p w:rsidR="00DC2E98" w:rsidRPr="00940425" w:rsidRDefault="00DC2E98" w:rsidP="00DC2E98">
      <w:pPr>
        <w:pStyle w:val="Prrafodelista"/>
        <w:numPr>
          <w:ilvl w:val="0"/>
          <w:numId w:val="33"/>
        </w:numPr>
        <w:spacing w:line="360" w:lineRule="auto"/>
        <w:jc w:val="both"/>
        <w:rPr>
          <w:rFonts w:ascii="Arial" w:hAnsi="Arial" w:cs="Arial"/>
        </w:rPr>
      </w:pPr>
      <w:r w:rsidRPr="00940425">
        <w:rPr>
          <w:rFonts w:ascii="Arial" w:hAnsi="Arial" w:cs="Arial"/>
          <w:lang w:val="es-419"/>
        </w:rPr>
        <w:t xml:space="preserve">Justificación de la Dip. María Soledad Sandoval Martínez. </w:t>
      </w:r>
    </w:p>
    <w:p w:rsidR="00DC2E98" w:rsidRPr="00940425" w:rsidRDefault="00DC2E98" w:rsidP="00DC2E98">
      <w:pPr>
        <w:pStyle w:val="Prrafodelista"/>
        <w:numPr>
          <w:ilvl w:val="0"/>
          <w:numId w:val="33"/>
        </w:numPr>
        <w:spacing w:line="360" w:lineRule="auto"/>
        <w:jc w:val="both"/>
        <w:rPr>
          <w:rFonts w:ascii="Arial" w:hAnsi="Arial" w:cs="Arial"/>
        </w:rPr>
      </w:pPr>
      <w:r w:rsidRPr="00940425">
        <w:rPr>
          <w:rFonts w:ascii="Arial" w:hAnsi="Arial" w:cs="Arial"/>
          <w:lang w:val="es-419"/>
        </w:rPr>
        <w:lastRenderedPageBreak/>
        <w:t>Se recibió de la Comisión de Asuntos Indígenas, Proyecto de Dictamen de la Minuta que reforma y adiciona la Ley de la Comisión Nacional de los Pueblos Indígenas y de la Ley General de Acceso de las Mujeres a una Vida Libre de Violencia.</w:t>
      </w:r>
    </w:p>
    <w:p w:rsidR="00DC2E98" w:rsidRPr="00940425" w:rsidRDefault="00DC2E98" w:rsidP="00DC2E98">
      <w:pPr>
        <w:pStyle w:val="Prrafodelista"/>
        <w:numPr>
          <w:ilvl w:val="0"/>
          <w:numId w:val="32"/>
        </w:numPr>
        <w:spacing w:line="360" w:lineRule="auto"/>
        <w:jc w:val="both"/>
        <w:rPr>
          <w:rFonts w:ascii="Arial" w:hAnsi="Arial" w:cs="Arial"/>
          <w:lang w:val="es-419"/>
        </w:rPr>
      </w:pPr>
      <w:r w:rsidRPr="00940425">
        <w:rPr>
          <w:rFonts w:ascii="Arial" w:hAnsi="Arial" w:cs="Arial"/>
          <w:lang w:val="es-419"/>
        </w:rPr>
        <w:t>Creación de Grupo de Trabajo para el seguimiento del Presupuesto de Egresos asignado al Anexo 13.</w:t>
      </w:r>
    </w:p>
    <w:p w:rsidR="00DC2E98" w:rsidRPr="00940425" w:rsidRDefault="00DC2E98" w:rsidP="00DC2E98">
      <w:pPr>
        <w:pStyle w:val="Prrafodelista"/>
        <w:numPr>
          <w:ilvl w:val="0"/>
          <w:numId w:val="30"/>
        </w:numPr>
        <w:spacing w:line="360" w:lineRule="auto"/>
        <w:jc w:val="both"/>
        <w:rPr>
          <w:rFonts w:ascii="Arial" w:hAnsi="Arial" w:cs="Arial"/>
        </w:rPr>
      </w:pPr>
      <w:r w:rsidRPr="00940425">
        <w:rPr>
          <w:rFonts w:ascii="Arial" w:hAnsi="Arial" w:cs="Arial"/>
          <w:lang w:val="es-419"/>
        </w:rPr>
        <w:t xml:space="preserve">Instalación en el mes de Abril de las Mesas Interinstitucionales para tratar el tema de presupuesto 2017 </w:t>
      </w:r>
      <w:r w:rsidRPr="00940425">
        <w:rPr>
          <w:rFonts w:ascii="Arial" w:hAnsi="Arial" w:cs="Arial"/>
        </w:rPr>
        <w:t xml:space="preserve">, </w:t>
      </w:r>
    </w:p>
    <w:p w:rsidR="00DC2E98" w:rsidRPr="00940425" w:rsidRDefault="00DC2E98" w:rsidP="00DC2E98">
      <w:pPr>
        <w:pStyle w:val="Prrafodelista"/>
        <w:numPr>
          <w:ilvl w:val="0"/>
          <w:numId w:val="30"/>
        </w:numPr>
        <w:spacing w:line="360" w:lineRule="auto"/>
        <w:jc w:val="both"/>
        <w:rPr>
          <w:rFonts w:ascii="Arial" w:hAnsi="Arial" w:cs="Arial"/>
        </w:rPr>
      </w:pPr>
      <w:r w:rsidRPr="00940425">
        <w:rPr>
          <w:rFonts w:ascii="Arial" w:hAnsi="Arial" w:cs="Arial"/>
          <w:lang w:val="es-419"/>
        </w:rPr>
        <w:t>Reunión de Trabajo con INMUJERES y la Comisión</w:t>
      </w:r>
      <w:r w:rsidRPr="00940425">
        <w:rPr>
          <w:rFonts w:ascii="Arial" w:hAnsi="Arial" w:cs="Arial"/>
        </w:rPr>
        <w:t xml:space="preserve">, </w:t>
      </w:r>
    </w:p>
    <w:p w:rsidR="00DC2E98" w:rsidRPr="00940425" w:rsidRDefault="00DC2E98" w:rsidP="00DC2E98">
      <w:pPr>
        <w:pStyle w:val="Prrafodelista"/>
        <w:numPr>
          <w:ilvl w:val="0"/>
          <w:numId w:val="30"/>
        </w:numPr>
        <w:spacing w:line="360" w:lineRule="auto"/>
        <w:jc w:val="both"/>
        <w:rPr>
          <w:rFonts w:ascii="Arial" w:hAnsi="Arial" w:cs="Arial"/>
        </w:rPr>
      </w:pPr>
      <w:r w:rsidRPr="00940425">
        <w:rPr>
          <w:rFonts w:ascii="Arial" w:hAnsi="Arial" w:cs="Arial"/>
          <w:lang w:val="es-419"/>
        </w:rPr>
        <w:t>Reunión de Trabajo con CONAVIM y la Comisión</w:t>
      </w:r>
      <w:r w:rsidRPr="00940425">
        <w:rPr>
          <w:rFonts w:ascii="Arial" w:hAnsi="Arial" w:cs="Arial"/>
        </w:rPr>
        <w:t xml:space="preserve">, </w:t>
      </w:r>
    </w:p>
    <w:p w:rsidR="00DC2E98" w:rsidRPr="00940425" w:rsidRDefault="00DC2E98" w:rsidP="00DC2E98">
      <w:pPr>
        <w:pStyle w:val="Prrafodelista"/>
        <w:numPr>
          <w:ilvl w:val="0"/>
          <w:numId w:val="30"/>
        </w:numPr>
        <w:spacing w:line="360" w:lineRule="auto"/>
        <w:jc w:val="both"/>
        <w:rPr>
          <w:rFonts w:ascii="Arial" w:hAnsi="Arial" w:cs="Arial"/>
        </w:rPr>
      </w:pPr>
      <w:r w:rsidRPr="00940425">
        <w:rPr>
          <w:rFonts w:ascii="Arial" w:hAnsi="Arial" w:cs="Arial"/>
          <w:lang w:val="es-419"/>
        </w:rPr>
        <w:t>Reunión de Trabajo con el Comité de Expertas de la CEDAW y la Comisión</w:t>
      </w:r>
      <w:r w:rsidRPr="00940425">
        <w:rPr>
          <w:rFonts w:ascii="Arial" w:hAnsi="Arial" w:cs="Arial"/>
        </w:rPr>
        <w:t xml:space="preserve">, </w:t>
      </w:r>
    </w:p>
    <w:p w:rsidR="00DC2E98" w:rsidRPr="00940425" w:rsidRDefault="00DC2E98" w:rsidP="00DC2E98">
      <w:pPr>
        <w:pStyle w:val="Prrafodelista"/>
        <w:numPr>
          <w:ilvl w:val="0"/>
          <w:numId w:val="30"/>
        </w:numPr>
        <w:spacing w:line="360" w:lineRule="auto"/>
        <w:jc w:val="both"/>
        <w:rPr>
          <w:rFonts w:ascii="Arial" w:hAnsi="Arial" w:cs="Arial"/>
        </w:rPr>
      </w:pPr>
      <w:r w:rsidRPr="00940425">
        <w:rPr>
          <w:rFonts w:ascii="Arial" w:hAnsi="Arial" w:cs="Arial"/>
          <w:lang w:val="es-419"/>
        </w:rPr>
        <w:t>Reunión de Trabajo con ONGS. y la Comisión</w:t>
      </w:r>
      <w:r w:rsidRPr="00940425">
        <w:rPr>
          <w:rFonts w:ascii="Arial" w:hAnsi="Arial" w:cs="Arial"/>
        </w:rPr>
        <w:t xml:space="preserve">, </w:t>
      </w:r>
    </w:p>
    <w:p w:rsidR="00DC2E98" w:rsidRPr="00940425" w:rsidRDefault="00DC2E98" w:rsidP="00DC2E98">
      <w:pPr>
        <w:pStyle w:val="Prrafodelista"/>
        <w:numPr>
          <w:ilvl w:val="0"/>
          <w:numId w:val="30"/>
        </w:numPr>
        <w:spacing w:line="360" w:lineRule="auto"/>
        <w:jc w:val="both"/>
        <w:rPr>
          <w:rFonts w:ascii="Arial" w:hAnsi="Arial" w:cs="Arial"/>
        </w:rPr>
      </w:pPr>
      <w:r w:rsidRPr="00940425">
        <w:rPr>
          <w:rFonts w:ascii="Arial" w:hAnsi="Arial" w:cs="Arial"/>
          <w:lang w:val="es-419"/>
        </w:rPr>
        <w:t>Reunión de Trabajo con SAGARPA y la Comisión</w:t>
      </w:r>
      <w:r w:rsidRPr="00940425">
        <w:rPr>
          <w:rFonts w:ascii="Arial" w:hAnsi="Arial" w:cs="Arial"/>
        </w:rPr>
        <w:t xml:space="preserve">, </w:t>
      </w:r>
    </w:p>
    <w:p w:rsidR="00DC2E98" w:rsidRPr="00940425" w:rsidRDefault="00DC2E98" w:rsidP="00DC2E98">
      <w:pPr>
        <w:pStyle w:val="Prrafodelista"/>
        <w:numPr>
          <w:ilvl w:val="0"/>
          <w:numId w:val="30"/>
        </w:numPr>
        <w:spacing w:line="360" w:lineRule="auto"/>
        <w:jc w:val="both"/>
        <w:rPr>
          <w:rFonts w:ascii="Arial" w:hAnsi="Arial" w:cs="Arial"/>
        </w:rPr>
      </w:pPr>
      <w:r w:rsidRPr="00940425">
        <w:rPr>
          <w:rFonts w:ascii="Arial" w:hAnsi="Arial" w:cs="Arial"/>
          <w:lang w:val="es-419"/>
        </w:rPr>
        <w:t>Reunión de Trabajo con el Comité de Expertos de la Convección Belém Do Pará  y la Comisión</w:t>
      </w:r>
      <w:r w:rsidRPr="00940425">
        <w:rPr>
          <w:rFonts w:ascii="Arial" w:hAnsi="Arial" w:cs="Arial"/>
        </w:rPr>
        <w:t xml:space="preserve">, </w:t>
      </w:r>
    </w:p>
    <w:p w:rsidR="00DC2E98" w:rsidRPr="00940425" w:rsidRDefault="00DC2E98" w:rsidP="00DC2E98">
      <w:pPr>
        <w:pStyle w:val="Prrafodelista"/>
        <w:numPr>
          <w:ilvl w:val="0"/>
          <w:numId w:val="30"/>
        </w:numPr>
        <w:spacing w:line="360" w:lineRule="auto"/>
        <w:jc w:val="both"/>
        <w:rPr>
          <w:rFonts w:ascii="Arial" w:hAnsi="Arial" w:cs="Arial"/>
        </w:rPr>
      </w:pPr>
      <w:r w:rsidRPr="00940425">
        <w:rPr>
          <w:rFonts w:ascii="Arial" w:hAnsi="Arial" w:cs="Arial"/>
          <w:lang w:val="es-419"/>
        </w:rPr>
        <w:t>Invitación al Parlamento de Mujeres Mexicanas, que se llevara el próximo 9 de Marzo a las 16:00 hrs.</w:t>
      </w:r>
    </w:p>
    <w:p w:rsidR="00DC2E98" w:rsidRPr="00940425" w:rsidRDefault="00DC2E98" w:rsidP="00DC2E98">
      <w:pPr>
        <w:pStyle w:val="Prrafodelista"/>
        <w:numPr>
          <w:ilvl w:val="0"/>
          <w:numId w:val="30"/>
        </w:numPr>
        <w:spacing w:line="360" w:lineRule="auto"/>
        <w:jc w:val="both"/>
        <w:rPr>
          <w:rFonts w:ascii="Arial" w:hAnsi="Arial" w:cs="Arial"/>
        </w:rPr>
      </w:pPr>
      <w:r w:rsidRPr="00940425">
        <w:rPr>
          <w:rFonts w:ascii="Arial" w:hAnsi="Arial" w:cs="Arial"/>
          <w:lang w:val="es-419"/>
        </w:rPr>
        <w:t>La Dip. Karina Padilla Ávila, solicita reunión de trabajo con A.C de Guanajuato, Morelos, Michoacán, Baja California y Veracruz.</w:t>
      </w:r>
    </w:p>
    <w:p w:rsidR="00DC2E98" w:rsidRDefault="00DC2E98" w:rsidP="00DC2E98">
      <w:pPr>
        <w:pStyle w:val="Prrafodelista"/>
        <w:numPr>
          <w:ilvl w:val="0"/>
          <w:numId w:val="30"/>
        </w:numPr>
        <w:spacing w:line="360" w:lineRule="auto"/>
        <w:jc w:val="both"/>
        <w:rPr>
          <w:rFonts w:ascii="Arial" w:hAnsi="Arial" w:cs="Arial"/>
        </w:rPr>
      </w:pPr>
      <w:r w:rsidRPr="00940425">
        <w:rPr>
          <w:rFonts w:ascii="Arial" w:hAnsi="Arial" w:cs="Arial"/>
          <w:lang w:val="es-419"/>
        </w:rPr>
        <w:t>Impartición de Curso “Formación Inicial en Perspectiva de Género”</w:t>
      </w:r>
      <w:r w:rsidRPr="00940425">
        <w:rPr>
          <w:rFonts w:ascii="Arial" w:hAnsi="Arial" w:cs="Arial"/>
          <w:noProof/>
          <w:lang w:eastAsia="es-MX"/>
        </w:rPr>
        <w:t xml:space="preserve"> </w:t>
      </w:r>
    </w:p>
    <w:p w:rsidR="00DC2E98" w:rsidRPr="00DC2E98" w:rsidRDefault="00DC2E98" w:rsidP="00DC2E98">
      <w:pPr>
        <w:spacing w:line="360" w:lineRule="auto"/>
        <w:ind w:left="360"/>
        <w:jc w:val="both"/>
        <w:rPr>
          <w:rFonts w:ascii="Arial" w:hAnsi="Arial" w:cs="Arial"/>
        </w:rPr>
      </w:pPr>
      <w:r w:rsidRPr="00DC2E98">
        <w:rPr>
          <w:rFonts w:ascii="Arial" w:hAnsi="Arial" w:cs="Arial"/>
        </w:rPr>
        <w:lastRenderedPageBreak/>
        <w:t>10.</w:t>
      </w:r>
      <w:r w:rsidRPr="00DC2E98">
        <w:rPr>
          <w:rFonts w:ascii="Arial" w:hAnsi="Arial" w:cs="Arial"/>
        </w:rPr>
        <w:tab/>
        <w:t>Clausura y convocatoria a la siguiente Reunión Ordinaria.</w:t>
      </w:r>
      <w:r w:rsidRPr="00DC2E98">
        <w:rPr>
          <w:rFonts w:ascii="Arial" w:hAnsi="Arial" w:cs="Arial"/>
          <w:noProof/>
          <w:sz w:val="20"/>
          <w:szCs w:val="20"/>
          <w:lang w:eastAsia="es-MX"/>
        </w:rPr>
        <w:t xml:space="preserve"> </w:t>
      </w:r>
      <w:r>
        <w:rPr>
          <w:noProof/>
          <w:sz w:val="20"/>
          <w:szCs w:val="20"/>
          <w:lang w:eastAsia="es-MX"/>
        </w:rPr>
        <w:drawing>
          <wp:inline distT="0" distB="0" distL="0" distR="0" wp14:anchorId="1A51B249" wp14:editId="4B3155F0">
            <wp:extent cx="5612130" cy="3156585"/>
            <wp:effectExtent l="0" t="0" r="762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a reunion.jpg"/>
                    <pic:cNvPicPr/>
                  </pic:nvPicPr>
                  <pic:blipFill>
                    <a:blip r:embed="rId19">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p>
    <w:p w:rsidR="00DC2E98" w:rsidRPr="00312081" w:rsidRDefault="00DC2E98" w:rsidP="00DC2E98">
      <w:pPr>
        <w:spacing w:after="0" w:line="360" w:lineRule="auto"/>
        <w:jc w:val="both"/>
        <w:rPr>
          <w:rFonts w:ascii="Arial" w:hAnsi="Arial" w:cs="Arial"/>
        </w:rPr>
      </w:pPr>
    </w:p>
    <w:p w:rsidR="00DC2E98" w:rsidRPr="00312081" w:rsidRDefault="00DC2E98" w:rsidP="00DC2E98">
      <w:pPr>
        <w:spacing w:after="0" w:line="360" w:lineRule="auto"/>
        <w:jc w:val="both"/>
        <w:rPr>
          <w:rFonts w:ascii="Arial" w:hAnsi="Arial" w:cs="Arial"/>
          <w:u w:val="single"/>
        </w:rPr>
      </w:pPr>
    </w:p>
    <w:p w:rsidR="00DC2E98" w:rsidRDefault="00DC2E98" w:rsidP="00DC2E98">
      <w:pPr>
        <w:spacing w:after="0" w:line="360" w:lineRule="auto"/>
        <w:jc w:val="both"/>
        <w:rPr>
          <w:rFonts w:ascii="Arial" w:hAnsi="Arial" w:cs="Arial"/>
        </w:rPr>
      </w:pPr>
      <w:r w:rsidRPr="002F0CAE">
        <w:rPr>
          <w:rFonts w:ascii="Arial" w:hAnsi="Arial" w:cs="Arial"/>
          <w:b/>
          <w:u w:val="single"/>
        </w:rPr>
        <w:t>Primera sesión de Junta directiva</w:t>
      </w:r>
      <w:r w:rsidRPr="002A63DA">
        <w:rPr>
          <w:rFonts w:ascii="Arial" w:hAnsi="Arial" w:cs="Arial"/>
        </w:rPr>
        <w:t xml:space="preserve"> </w:t>
      </w:r>
    </w:p>
    <w:p w:rsidR="00DC2E98" w:rsidRPr="002A63DA" w:rsidRDefault="00DC2E98" w:rsidP="00DC2E98">
      <w:pPr>
        <w:spacing w:after="0" w:line="360" w:lineRule="auto"/>
        <w:jc w:val="both"/>
        <w:rPr>
          <w:rFonts w:ascii="Arial" w:hAnsi="Arial" w:cs="Arial"/>
        </w:rPr>
      </w:pPr>
      <w:r>
        <w:rPr>
          <w:rFonts w:ascii="Arial" w:hAnsi="Arial" w:cs="Arial"/>
        </w:rPr>
        <w:t>Reunión de Instalación</w:t>
      </w:r>
    </w:p>
    <w:p w:rsidR="00DC2E98" w:rsidRPr="002A63DA" w:rsidRDefault="00DC2E98" w:rsidP="00DC2E98">
      <w:pPr>
        <w:spacing w:after="0" w:line="360" w:lineRule="auto"/>
        <w:jc w:val="both"/>
        <w:rPr>
          <w:rFonts w:ascii="Arial" w:hAnsi="Arial" w:cs="Arial"/>
        </w:rPr>
      </w:pPr>
      <w:r>
        <w:rPr>
          <w:rFonts w:ascii="Arial" w:hAnsi="Arial" w:cs="Arial"/>
        </w:rPr>
        <w:t xml:space="preserve">Fecha: </w:t>
      </w:r>
      <w:r w:rsidRPr="002A63DA">
        <w:rPr>
          <w:rFonts w:ascii="Arial" w:hAnsi="Arial" w:cs="Arial"/>
        </w:rPr>
        <w:t>8  de Octubre de 2015</w:t>
      </w:r>
    </w:p>
    <w:p w:rsidR="00DC2E98" w:rsidRPr="002A63DA" w:rsidRDefault="00DC2E98" w:rsidP="00DC2E98">
      <w:pPr>
        <w:spacing w:after="0" w:line="360" w:lineRule="auto"/>
        <w:jc w:val="both"/>
        <w:rPr>
          <w:rFonts w:ascii="Arial" w:hAnsi="Arial" w:cs="Arial"/>
        </w:rPr>
      </w:pPr>
      <w:r>
        <w:rPr>
          <w:rFonts w:ascii="Arial" w:hAnsi="Arial" w:cs="Arial"/>
        </w:rPr>
        <w:t xml:space="preserve">Lugar: </w:t>
      </w:r>
      <w:r w:rsidRPr="002A63DA">
        <w:rPr>
          <w:rFonts w:ascii="Arial" w:hAnsi="Arial" w:cs="Arial"/>
        </w:rPr>
        <w:t>Sala de Comisiones “del salón C del edificio G”, en Congreso de la Unión No. 66 Col. El Parque, 8 de octubre, a las 17:30 hrs.</w:t>
      </w:r>
    </w:p>
    <w:p w:rsidR="00DC2E98" w:rsidRPr="002A63DA" w:rsidRDefault="00DC2E98" w:rsidP="00DC2E98">
      <w:pPr>
        <w:spacing w:after="0" w:line="360" w:lineRule="auto"/>
        <w:jc w:val="both"/>
        <w:rPr>
          <w:rFonts w:ascii="Arial" w:hAnsi="Arial" w:cs="Arial"/>
        </w:rPr>
      </w:pPr>
      <w:r w:rsidRPr="002A63DA">
        <w:rPr>
          <w:rFonts w:ascii="Arial" w:hAnsi="Arial" w:cs="Arial"/>
        </w:rPr>
        <w:t>Orden del Día</w:t>
      </w:r>
    </w:p>
    <w:p w:rsidR="00DC2E98" w:rsidRPr="002A63DA" w:rsidRDefault="00DC2E98" w:rsidP="00DC2E98">
      <w:pPr>
        <w:spacing w:after="0" w:line="360" w:lineRule="auto"/>
        <w:jc w:val="both"/>
        <w:rPr>
          <w:rFonts w:ascii="Arial" w:hAnsi="Arial" w:cs="Arial"/>
        </w:rPr>
      </w:pPr>
      <w:r w:rsidRPr="002A63DA">
        <w:rPr>
          <w:rFonts w:ascii="Arial" w:hAnsi="Arial" w:cs="Arial"/>
        </w:rPr>
        <w:t>1.</w:t>
      </w:r>
      <w:r w:rsidRPr="002A63DA">
        <w:rPr>
          <w:rFonts w:ascii="Arial" w:hAnsi="Arial" w:cs="Arial"/>
        </w:rPr>
        <w:tab/>
        <w:t>Registro de asistencia y declaración de quórum.</w:t>
      </w:r>
    </w:p>
    <w:p w:rsidR="00DC2E98" w:rsidRPr="002A63DA" w:rsidRDefault="00DC2E98" w:rsidP="00DC2E98">
      <w:pPr>
        <w:spacing w:after="0" w:line="360" w:lineRule="auto"/>
        <w:jc w:val="both"/>
        <w:rPr>
          <w:rFonts w:ascii="Arial" w:hAnsi="Arial" w:cs="Arial"/>
        </w:rPr>
      </w:pPr>
      <w:r w:rsidRPr="002A63DA">
        <w:rPr>
          <w:rFonts w:ascii="Arial" w:hAnsi="Arial" w:cs="Arial"/>
        </w:rPr>
        <w:t>2.</w:t>
      </w:r>
      <w:r w:rsidRPr="002A63DA">
        <w:rPr>
          <w:rFonts w:ascii="Arial" w:hAnsi="Arial" w:cs="Arial"/>
        </w:rPr>
        <w:tab/>
        <w:t>Presentación de los integrantes.</w:t>
      </w:r>
    </w:p>
    <w:p w:rsidR="00DC2E98" w:rsidRPr="002A63DA" w:rsidRDefault="00DC2E98" w:rsidP="00DC2E98">
      <w:pPr>
        <w:spacing w:after="0" w:line="360" w:lineRule="auto"/>
        <w:jc w:val="both"/>
        <w:rPr>
          <w:rFonts w:ascii="Arial" w:hAnsi="Arial" w:cs="Arial"/>
        </w:rPr>
      </w:pPr>
      <w:r w:rsidRPr="002A63DA">
        <w:rPr>
          <w:rFonts w:ascii="Arial" w:hAnsi="Arial" w:cs="Arial"/>
        </w:rPr>
        <w:t>3.</w:t>
      </w:r>
      <w:r w:rsidRPr="002A63DA">
        <w:rPr>
          <w:rFonts w:ascii="Arial" w:hAnsi="Arial" w:cs="Arial"/>
        </w:rPr>
        <w:tab/>
        <w:t>Lectura, discusión y, en su caso, aprobación del Orden del Día.</w:t>
      </w:r>
    </w:p>
    <w:p w:rsidR="00DC2E98" w:rsidRPr="002A63DA" w:rsidRDefault="00DC2E98" w:rsidP="00DC2E98">
      <w:pPr>
        <w:spacing w:after="0" w:line="360" w:lineRule="auto"/>
        <w:jc w:val="both"/>
        <w:rPr>
          <w:rFonts w:ascii="Arial" w:hAnsi="Arial" w:cs="Arial"/>
        </w:rPr>
      </w:pPr>
      <w:r w:rsidRPr="002A63DA">
        <w:rPr>
          <w:rFonts w:ascii="Arial" w:hAnsi="Arial" w:cs="Arial"/>
        </w:rPr>
        <w:t>4.</w:t>
      </w:r>
      <w:r w:rsidRPr="002A63DA">
        <w:rPr>
          <w:rFonts w:ascii="Arial" w:hAnsi="Arial" w:cs="Arial"/>
        </w:rPr>
        <w:tab/>
        <w:t>Intervención y declaración formal de instalación, a cargo de la diputada Laura Nereida Plascencia Pacheco, Presidenta de la Comisión de Igualdad de Género.</w:t>
      </w:r>
    </w:p>
    <w:p w:rsidR="00DC2E98" w:rsidRPr="002A63DA" w:rsidRDefault="00DC2E98" w:rsidP="00DC2E98">
      <w:pPr>
        <w:spacing w:after="0" w:line="360" w:lineRule="auto"/>
        <w:jc w:val="both"/>
        <w:rPr>
          <w:rFonts w:ascii="Arial" w:hAnsi="Arial" w:cs="Arial"/>
        </w:rPr>
      </w:pPr>
      <w:r w:rsidRPr="002A63DA">
        <w:rPr>
          <w:rFonts w:ascii="Arial" w:hAnsi="Arial" w:cs="Arial"/>
        </w:rPr>
        <w:t>5.</w:t>
      </w:r>
      <w:r w:rsidRPr="002A63DA">
        <w:rPr>
          <w:rFonts w:ascii="Arial" w:hAnsi="Arial" w:cs="Arial"/>
        </w:rPr>
        <w:tab/>
        <w:t>Intervención de los integrantes de la Comisión.</w:t>
      </w:r>
    </w:p>
    <w:p w:rsidR="00DC2E98" w:rsidRDefault="00DC2E98" w:rsidP="00DC2E98">
      <w:pPr>
        <w:spacing w:after="0" w:line="360" w:lineRule="auto"/>
        <w:jc w:val="both"/>
        <w:rPr>
          <w:rFonts w:ascii="Arial" w:hAnsi="Arial" w:cs="Arial"/>
        </w:rPr>
      </w:pPr>
      <w:r w:rsidRPr="002A63DA">
        <w:rPr>
          <w:rFonts w:ascii="Arial" w:hAnsi="Arial" w:cs="Arial"/>
        </w:rPr>
        <w:lastRenderedPageBreak/>
        <w:t>6.</w:t>
      </w:r>
      <w:r w:rsidRPr="002A63DA">
        <w:rPr>
          <w:rFonts w:ascii="Arial" w:hAnsi="Arial" w:cs="Arial"/>
        </w:rPr>
        <w:tab/>
        <w:t>Clausura y cita, para la próxima reunión.</w:t>
      </w:r>
    </w:p>
    <w:p w:rsidR="00DC2E98" w:rsidRPr="002A63DA" w:rsidRDefault="00DC2E98" w:rsidP="00DC2E98">
      <w:pPr>
        <w:spacing w:after="0" w:line="360" w:lineRule="auto"/>
        <w:jc w:val="both"/>
        <w:rPr>
          <w:rFonts w:ascii="Arial" w:hAnsi="Arial" w:cs="Arial"/>
        </w:rPr>
      </w:pPr>
    </w:p>
    <w:p w:rsidR="00DC2E98" w:rsidRPr="002A63DA" w:rsidRDefault="00DC2E98" w:rsidP="00DC2E98">
      <w:pPr>
        <w:spacing w:after="0" w:line="360" w:lineRule="auto"/>
        <w:jc w:val="both"/>
        <w:rPr>
          <w:rFonts w:ascii="Arial" w:hAnsi="Arial" w:cs="Arial"/>
          <w:b/>
          <w:u w:val="single"/>
        </w:rPr>
      </w:pPr>
      <w:r>
        <w:rPr>
          <w:rFonts w:ascii="Arial" w:hAnsi="Arial" w:cs="Arial"/>
          <w:b/>
          <w:u w:val="single"/>
        </w:rPr>
        <w:t xml:space="preserve">Segunda sesión de Junta Directiva </w:t>
      </w:r>
    </w:p>
    <w:p w:rsidR="00DC2E98" w:rsidRPr="00312081" w:rsidRDefault="00DC2E98" w:rsidP="00DC2E98">
      <w:pPr>
        <w:spacing w:after="0" w:line="360" w:lineRule="auto"/>
        <w:jc w:val="both"/>
        <w:rPr>
          <w:rFonts w:ascii="Arial" w:hAnsi="Arial" w:cs="Arial"/>
        </w:rPr>
      </w:pPr>
      <w:r w:rsidRPr="00312081">
        <w:rPr>
          <w:rFonts w:ascii="Arial" w:hAnsi="Arial" w:cs="Arial"/>
        </w:rPr>
        <w:t>Fecha: Miércoles</w:t>
      </w:r>
      <w:r>
        <w:rPr>
          <w:rFonts w:ascii="Arial" w:hAnsi="Arial" w:cs="Arial"/>
        </w:rPr>
        <w:t xml:space="preserve"> 18 de noviembre</w:t>
      </w:r>
      <w:r w:rsidRPr="00312081">
        <w:rPr>
          <w:rFonts w:ascii="Arial" w:hAnsi="Arial" w:cs="Arial"/>
        </w:rPr>
        <w:t xml:space="preserve"> de 2015</w:t>
      </w:r>
    </w:p>
    <w:p w:rsidR="00DC2E98" w:rsidRPr="00312081" w:rsidRDefault="00DC2E98" w:rsidP="00DC2E98">
      <w:pPr>
        <w:spacing w:after="0" w:line="360" w:lineRule="auto"/>
        <w:jc w:val="both"/>
        <w:rPr>
          <w:rFonts w:ascii="Arial" w:hAnsi="Arial" w:cs="Arial"/>
        </w:rPr>
      </w:pPr>
      <w:r w:rsidRPr="00312081">
        <w:rPr>
          <w:rFonts w:ascii="Arial" w:hAnsi="Arial" w:cs="Arial"/>
        </w:rPr>
        <w:t>Lugar: En el Edificio “G”, zona “C” de Cristales.</w:t>
      </w:r>
    </w:p>
    <w:p w:rsidR="00DC2E98" w:rsidRPr="00312081" w:rsidRDefault="00DC2E98" w:rsidP="00DC2E98">
      <w:pPr>
        <w:spacing w:after="0" w:line="360" w:lineRule="auto"/>
        <w:jc w:val="both"/>
        <w:rPr>
          <w:rFonts w:ascii="Arial" w:hAnsi="Arial" w:cs="Arial"/>
        </w:rPr>
      </w:pPr>
      <w:r w:rsidRPr="00312081">
        <w:rPr>
          <w:rFonts w:ascii="Arial" w:hAnsi="Arial" w:cs="Arial"/>
        </w:rPr>
        <w:t>Orden del Día</w:t>
      </w:r>
    </w:p>
    <w:p w:rsidR="00DC2E98" w:rsidRPr="00312081" w:rsidRDefault="00DC2E98" w:rsidP="00DC2E98">
      <w:pPr>
        <w:spacing w:after="0" w:line="360" w:lineRule="auto"/>
        <w:jc w:val="both"/>
        <w:rPr>
          <w:rFonts w:ascii="Arial" w:hAnsi="Arial" w:cs="Arial"/>
        </w:rPr>
      </w:pPr>
      <w:r w:rsidRPr="00312081">
        <w:rPr>
          <w:rFonts w:ascii="Arial" w:hAnsi="Arial" w:cs="Arial"/>
        </w:rPr>
        <w:t>1.</w:t>
      </w:r>
      <w:r w:rsidRPr="00312081">
        <w:rPr>
          <w:rFonts w:ascii="Arial" w:hAnsi="Arial" w:cs="Arial"/>
        </w:rPr>
        <w:tab/>
        <w:t>Registro de asistencia y declaración de quórum;</w:t>
      </w:r>
    </w:p>
    <w:p w:rsidR="00DC2E98" w:rsidRPr="00312081" w:rsidRDefault="00DC2E98" w:rsidP="00DC2E98">
      <w:pPr>
        <w:spacing w:after="0" w:line="360" w:lineRule="auto"/>
        <w:jc w:val="both"/>
        <w:rPr>
          <w:rFonts w:ascii="Arial" w:hAnsi="Arial" w:cs="Arial"/>
        </w:rPr>
      </w:pPr>
      <w:r w:rsidRPr="00312081">
        <w:rPr>
          <w:rFonts w:ascii="Arial" w:hAnsi="Arial" w:cs="Arial"/>
        </w:rPr>
        <w:t>2.</w:t>
      </w:r>
      <w:r w:rsidRPr="00312081">
        <w:rPr>
          <w:rFonts w:ascii="Arial" w:hAnsi="Arial" w:cs="Arial"/>
        </w:rPr>
        <w:tab/>
        <w:t>Lectura, discusión y, en su caso, aprobación del orden del día;</w:t>
      </w:r>
    </w:p>
    <w:p w:rsidR="00DC2E98" w:rsidRPr="00312081" w:rsidRDefault="00DC2E98" w:rsidP="00DC2E98">
      <w:pPr>
        <w:spacing w:after="0" w:line="360" w:lineRule="auto"/>
        <w:jc w:val="both"/>
        <w:rPr>
          <w:rFonts w:ascii="Arial" w:hAnsi="Arial" w:cs="Arial"/>
        </w:rPr>
      </w:pPr>
      <w:r w:rsidRPr="00312081">
        <w:rPr>
          <w:rFonts w:ascii="Arial" w:hAnsi="Arial" w:cs="Arial"/>
        </w:rPr>
        <w:t>3.</w:t>
      </w:r>
      <w:r w:rsidRPr="00312081">
        <w:rPr>
          <w:rFonts w:ascii="Arial" w:hAnsi="Arial" w:cs="Arial"/>
        </w:rPr>
        <w:tab/>
        <w:t>Lectura, discusión y, en su caso, aprobación del acta correspondiente a la reunión anterior.</w:t>
      </w:r>
    </w:p>
    <w:p w:rsidR="00DC2E98" w:rsidRPr="00312081" w:rsidRDefault="00DC2E98" w:rsidP="00DC2E98">
      <w:pPr>
        <w:spacing w:after="0" w:line="360" w:lineRule="auto"/>
        <w:jc w:val="both"/>
        <w:rPr>
          <w:rFonts w:ascii="Arial" w:hAnsi="Arial" w:cs="Arial"/>
        </w:rPr>
      </w:pPr>
      <w:r w:rsidRPr="00312081">
        <w:rPr>
          <w:rFonts w:ascii="Arial" w:hAnsi="Arial" w:cs="Arial"/>
        </w:rPr>
        <w:t>4.</w:t>
      </w:r>
      <w:r w:rsidRPr="00312081">
        <w:rPr>
          <w:rFonts w:ascii="Arial" w:hAnsi="Arial" w:cs="Arial"/>
        </w:rPr>
        <w:tab/>
        <w:t>Presentación, análisis, discusión y, en su caso, aprobación de anteproyectos de dictamen con proyectos de decreto.</w:t>
      </w:r>
    </w:p>
    <w:p w:rsidR="00DC2E98" w:rsidRPr="00312081" w:rsidRDefault="00DC2E98" w:rsidP="00DC2E98">
      <w:pPr>
        <w:spacing w:after="0" w:line="360" w:lineRule="auto"/>
        <w:jc w:val="both"/>
        <w:rPr>
          <w:rFonts w:ascii="Arial" w:hAnsi="Arial" w:cs="Arial"/>
        </w:rPr>
      </w:pPr>
      <w:r w:rsidRPr="00312081">
        <w:rPr>
          <w:rFonts w:ascii="Arial" w:hAnsi="Arial" w:cs="Arial"/>
        </w:rPr>
        <w:t>5.</w:t>
      </w:r>
      <w:r w:rsidRPr="00312081">
        <w:rPr>
          <w:rFonts w:ascii="Arial" w:hAnsi="Arial" w:cs="Arial"/>
        </w:rPr>
        <w:tab/>
        <w:t>Presentación, análisis, discusión y, en su caso, aprobación de anteproyectos de dictamen de Puntos de Acuerdo.</w:t>
      </w:r>
    </w:p>
    <w:p w:rsidR="00DC2E98" w:rsidRPr="00312081" w:rsidRDefault="00DC2E98" w:rsidP="00DC2E98">
      <w:pPr>
        <w:spacing w:after="0" w:line="360" w:lineRule="auto"/>
        <w:jc w:val="both"/>
        <w:rPr>
          <w:rFonts w:ascii="Arial" w:hAnsi="Arial" w:cs="Arial"/>
        </w:rPr>
      </w:pPr>
      <w:r w:rsidRPr="00312081">
        <w:rPr>
          <w:rFonts w:ascii="Arial" w:hAnsi="Arial" w:cs="Arial"/>
        </w:rPr>
        <w:t>6.</w:t>
      </w:r>
      <w:r w:rsidRPr="00312081">
        <w:rPr>
          <w:rFonts w:ascii="Arial" w:hAnsi="Arial" w:cs="Arial"/>
        </w:rPr>
        <w:tab/>
        <w:t>Discusión y, en su caso, aprobación del plan anual de trabajo;</w:t>
      </w:r>
    </w:p>
    <w:p w:rsidR="00DC2E98" w:rsidRPr="00312081" w:rsidRDefault="00DC2E98" w:rsidP="00DC2E98">
      <w:pPr>
        <w:spacing w:after="0" w:line="360" w:lineRule="auto"/>
        <w:jc w:val="both"/>
        <w:rPr>
          <w:rFonts w:ascii="Arial" w:hAnsi="Arial" w:cs="Arial"/>
        </w:rPr>
      </w:pPr>
      <w:r w:rsidRPr="00312081">
        <w:rPr>
          <w:rFonts w:ascii="Arial" w:hAnsi="Arial" w:cs="Arial"/>
        </w:rPr>
        <w:t>7.</w:t>
      </w:r>
      <w:r w:rsidRPr="00312081">
        <w:rPr>
          <w:rFonts w:ascii="Arial" w:hAnsi="Arial" w:cs="Arial"/>
        </w:rPr>
        <w:tab/>
        <w:t xml:space="preserve">Asuntos generales; y </w:t>
      </w:r>
    </w:p>
    <w:p w:rsidR="00DC2E98" w:rsidRDefault="00DC2E98" w:rsidP="00DC2E98">
      <w:pPr>
        <w:spacing w:after="0" w:line="360" w:lineRule="auto"/>
        <w:jc w:val="both"/>
        <w:rPr>
          <w:rFonts w:ascii="Arial" w:hAnsi="Arial" w:cs="Arial"/>
        </w:rPr>
      </w:pPr>
      <w:r w:rsidRPr="00312081">
        <w:rPr>
          <w:rFonts w:ascii="Arial" w:hAnsi="Arial" w:cs="Arial"/>
        </w:rPr>
        <w:t>8.</w:t>
      </w:r>
      <w:r w:rsidRPr="00312081">
        <w:rPr>
          <w:rFonts w:ascii="Arial" w:hAnsi="Arial" w:cs="Arial"/>
        </w:rPr>
        <w:tab/>
        <w:t>Clausura y convocatoria a la siguiente Reunión de Junta Directiva.</w:t>
      </w:r>
    </w:p>
    <w:p w:rsidR="00DC2E98" w:rsidRPr="002F0CAE" w:rsidRDefault="00DC2E98" w:rsidP="00DC2E98">
      <w:pPr>
        <w:spacing w:after="0" w:line="360" w:lineRule="auto"/>
        <w:jc w:val="both"/>
        <w:rPr>
          <w:rFonts w:ascii="Arial" w:hAnsi="Arial" w:cs="Arial"/>
          <w:b/>
        </w:rPr>
      </w:pPr>
    </w:p>
    <w:p w:rsidR="00DC2E98" w:rsidRPr="002F0CAE" w:rsidRDefault="00DC2E98" w:rsidP="00DC2E98">
      <w:pPr>
        <w:spacing w:after="0" w:line="360" w:lineRule="auto"/>
        <w:jc w:val="both"/>
        <w:rPr>
          <w:rFonts w:ascii="Arial" w:hAnsi="Arial" w:cs="Arial"/>
          <w:b/>
          <w:u w:val="single"/>
        </w:rPr>
      </w:pPr>
      <w:r>
        <w:rPr>
          <w:rFonts w:ascii="Arial" w:hAnsi="Arial" w:cs="Arial"/>
          <w:b/>
          <w:u w:val="single"/>
        </w:rPr>
        <w:t xml:space="preserve">Tercera </w:t>
      </w:r>
      <w:r w:rsidRPr="002F0CAE">
        <w:rPr>
          <w:rFonts w:ascii="Arial" w:hAnsi="Arial" w:cs="Arial"/>
          <w:b/>
          <w:u w:val="single"/>
        </w:rPr>
        <w:t>sesión de Junta directiva</w:t>
      </w:r>
    </w:p>
    <w:p w:rsidR="00DC2E98" w:rsidRPr="00312081" w:rsidRDefault="00DC2E98" w:rsidP="00DC2E98">
      <w:pPr>
        <w:spacing w:after="0" w:line="360" w:lineRule="auto"/>
        <w:jc w:val="both"/>
        <w:rPr>
          <w:rFonts w:ascii="Arial" w:hAnsi="Arial" w:cs="Arial"/>
        </w:rPr>
      </w:pPr>
      <w:r w:rsidRPr="00312081">
        <w:rPr>
          <w:rFonts w:ascii="Arial" w:hAnsi="Arial" w:cs="Arial"/>
        </w:rPr>
        <w:t>Fecha: Jueves 10 de diciembre</w:t>
      </w:r>
    </w:p>
    <w:p w:rsidR="00DC2E98" w:rsidRPr="00312081" w:rsidRDefault="00DC2E98" w:rsidP="00DC2E98">
      <w:pPr>
        <w:spacing w:after="0" w:line="360" w:lineRule="auto"/>
        <w:jc w:val="both"/>
        <w:rPr>
          <w:rFonts w:ascii="Arial" w:hAnsi="Arial" w:cs="Arial"/>
        </w:rPr>
      </w:pPr>
      <w:r w:rsidRPr="00312081">
        <w:rPr>
          <w:rFonts w:ascii="Arial" w:hAnsi="Arial" w:cs="Arial"/>
        </w:rPr>
        <w:t>Lugar:</w:t>
      </w:r>
      <w:r>
        <w:rPr>
          <w:rFonts w:ascii="Arial" w:hAnsi="Arial" w:cs="Arial"/>
        </w:rPr>
        <w:t xml:space="preserve"> Edificio “D”, segundo piso, en las oficinas de la Comisión de Igualdad de Género.</w:t>
      </w:r>
    </w:p>
    <w:p w:rsidR="00DC2E98" w:rsidRPr="00312081" w:rsidRDefault="00DC2E98" w:rsidP="00DC2E98">
      <w:pPr>
        <w:spacing w:after="0" w:line="360" w:lineRule="auto"/>
        <w:jc w:val="both"/>
        <w:rPr>
          <w:rFonts w:ascii="Arial" w:hAnsi="Arial" w:cs="Arial"/>
        </w:rPr>
      </w:pPr>
      <w:r w:rsidRPr="00312081">
        <w:rPr>
          <w:rFonts w:ascii="Arial" w:hAnsi="Arial" w:cs="Arial"/>
        </w:rPr>
        <w:t xml:space="preserve">Orden del día: </w:t>
      </w:r>
    </w:p>
    <w:p w:rsidR="00DC2E98" w:rsidRPr="00312081" w:rsidRDefault="00DC2E98" w:rsidP="00DC2E98">
      <w:pPr>
        <w:spacing w:after="0" w:line="360" w:lineRule="auto"/>
        <w:jc w:val="both"/>
        <w:rPr>
          <w:rFonts w:ascii="Arial" w:hAnsi="Arial" w:cs="Arial"/>
        </w:rPr>
      </w:pPr>
      <w:r w:rsidRPr="00312081">
        <w:rPr>
          <w:rFonts w:ascii="Arial" w:hAnsi="Arial" w:cs="Arial"/>
        </w:rPr>
        <w:t>1.</w:t>
      </w:r>
      <w:r w:rsidRPr="00312081">
        <w:rPr>
          <w:rFonts w:ascii="Arial" w:hAnsi="Arial" w:cs="Arial"/>
        </w:rPr>
        <w:tab/>
        <w:t>Registro de asistencia y declaración de quórum;</w:t>
      </w:r>
    </w:p>
    <w:p w:rsidR="00DC2E98" w:rsidRPr="00312081" w:rsidRDefault="00DC2E98" w:rsidP="00DC2E98">
      <w:pPr>
        <w:spacing w:after="0" w:line="360" w:lineRule="auto"/>
        <w:jc w:val="both"/>
        <w:rPr>
          <w:rFonts w:ascii="Arial" w:hAnsi="Arial" w:cs="Arial"/>
        </w:rPr>
      </w:pPr>
      <w:r w:rsidRPr="00312081">
        <w:rPr>
          <w:rFonts w:ascii="Arial" w:hAnsi="Arial" w:cs="Arial"/>
        </w:rPr>
        <w:t>2.</w:t>
      </w:r>
      <w:r w:rsidRPr="00312081">
        <w:rPr>
          <w:rFonts w:ascii="Arial" w:hAnsi="Arial" w:cs="Arial"/>
        </w:rPr>
        <w:tab/>
        <w:t>Lectura, discusión y, en su caso, aprobación del orden del día;</w:t>
      </w:r>
    </w:p>
    <w:p w:rsidR="00DC2E98" w:rsidRPr="00312081" w:rsidRDefault="00DC2E98" w:rsidP="00DC2E98">
      <w:pPr>
        <w:spacing w:after="0" w:line="360" w:lineRule="auto"/>
        <w:jc w:val="both"/>
        <w:rPr>
          <w:rFonts w:ascii="Arial" w:hAnsi="Arial" w:cs="Arial"/>
        </w:rPr>
      </w:pPr>
      <w:r w:rsidRPr="00312081">
        <w:rPr>
          <w:rFonts w:ascii="Arial" w:hAnsi="Arial" w:cs="Arial"/>
        </w:rPr>
        <w:t>3.</w:t>
      </w:r>
      <w:r w:rsidRPr="00312081">
        <w:rPr>
          <w:rFonts w:ascii="Arial" w:hAnsi="Arial" w:cs="Arial"/>
        </w:rPr>
        <w:tab/>
        <w:t>Lectura, discusión y, en su caso, aprobación del acta correspondiente a la reunión anterior.</w:t>
      </w:r>
    </w:p>
    <w:p w:rsidR="00DC2E98" w:rsidRPr="00312081" w:rsidRDefault="00DC2E98" w:rsidP="00DC2E98">
      <w:pPr>
        <w:spacing w:after="0" w:line="360" w:lineRule="auto"/>
        <w:jc w:val="both"/>
        <w:rPr>
          <w:rFonts w:ascii="Arial" w:hAnsi="Arial" w:cs="Arial"/>
        </w:rPr>
      </w:pPr>
      <w:r w:rsidRPr="00312081">
        <w:rPr>
          <w:rFonts w:ascii="Arial" w:hAnsi="Arial" w:cs="Arial"/>
        </w:rPr>
        <w:t>4.</w:t>
      </w:r>
      <w:r w:rsidRPr="00312081">
        <w:rPr>
          <w:rFonts w:ascii="Arial" w:hAnsi="Arial" w:cs="Arial"/>
        </w:rPr>
        <w:tab/>
        <w:t>Listado de asuntos turnados a la comisión.</w:t>
      </w:r>
    </w:p>
    <w:p w:rsidR="00DC2E98" w:rsidRPr="00312081" w:rsidRDefault="00DC2E98" w:rsidP="00DC2E98">
      <w:pPr>
        <w:spacing w:after="0" w:line="360" w:lineRule="auto"/>
        <w:jc w:val="both"/>
        <w:rPr>
          <w:rFonts w:ascii="Arial" w:hAnsi="Arial" w:cs="Arial"/>
        </w:rPr>
      </w:pPr>
      <w:r w:rsidRPr="00312081">
        <w:rPr>
          <w:rFonts w:ascii="Arial" w:hAnsi="Arial" w:cs="Arial"/>
        </w:rPr>
        <w:t>5.</w:t>
      </w:r>
      <w:r w:rsidRPr="00312081">
        <w:rPr>
          <w:rFonts w:ascii="Arial" w:hAnsi="Arial" w:cs="Arial"/>
        </w:rPr>
        <w:tab/>
        <w:t>Presentación, análisis y aprobación de los coordinadores e integrantes de las subcomisiones.</w:t>
      </w:r>
    </w:p>
    <w:p w:rsidR="00DC2E98" w:rsidRPr="00312081" w:rsidRDefault="00DC2E98" w:rsidP="00DC2E98">
      <w:pPr>
        <w:spacing w:after="0" w:line="360" w:lineRule="auto"/>
        <w:jc w:val="both"/>
        <w:rPr>
          <w:rFonts w:ascii="Arial" w:hAnsi="Arial" w:cs="Arial"/>
        </w:rPr>
      </w:pPr>
      <w:r w:rsidRPr="00312081">
        <w:rPr>
          <w:rFonts w:ascii="Arial" w:hAnsi="Arial" w:cs="Arial"/>
        </w:rPr>
        <w:lastRenderedPageBreak/>
        <w:t>6.</w:t>
      </w:r>
      <w:r w:rsidRPr="00312081">
        <w:rPr>
          <w:rFonts w:ascii="Arial" w:hAnsi="Arial" w:cs="Arial"/>
        </w:rPr>
        <w:tab/>
        <w:t xml:space="preserve">Asuntos generales; y </w:t>
      </w:r>
    </w:p>
    <w:p w:rsidR="00DC2E98" w:rsidRPr="00312081" w:rsidRDefault="00DC2E98" w:rsidP="00DC2E98">
      <w:pPr>
        <w:spacing w:after="0" w:line="360" w:lineRule="auto"/>
        <w:jc w:val="both"/>
        <w:rPr>
          <w:rFonts w:ascii="Arial" w:hAnsi="Arial" w:cs="Arial"/>
        </w:rPr>
      </w:pPr>
      <w:r w:rsidRPr="00312081">
        <w:rPr>
          <w:rFonts w:ascii="Arial" w:hAnsi="Arial" w:cs="Arial"/>
        </w:rPr>
        <w:t>7.</w:t>
      </w:r>
      <w:r w:rsidRPr="00312081">
        <w:rPr>
          <w:rFonts w:ascii="Arial" w:hAnsi="Arial" w:cs="Arial"/>
        </w:rPr>
        <w:tab/>
        <w:t>Clausura y convocatoria a la siguiente Reunión de Junta Directiva.</w:t>
      </w:r>
    </w:p>
    <w:p w:rsidR="00DC2E98" w:rsidRPr="00312081" w:rsidRDefault="00DC2E98" w:rsidP="00DC2E98">
      <w:pPr>
        <w:spacing w:after="0" w:line="360" w:lineRule="auto"/>
        <w:jc w:val="both"/>
        <w:rPr>
          <w:rFonts w:ascii="Arial" w:hAnsi="Arial" w:cs="Arial"/>
          <w:u w:val="single"/>
        </w:rPr>
      </w:pPr>
    </w:p>
    <w:p w:rsidR="00DC2E98" w:rsidRPr="002F0CAE" w:rsidRDefault="00DC2E98" w:rsidP="00DC2E98">
      <w:pPr>
        <w:spacing w:after="0" w:line="360" w:lineRule="auto"/>
        <w:jc w:val="both"/>
        <w:rPr>
          <w:rFonts w:ascii="Arial" w:hAnsi="Arial" w:cs="Arial"/>
          <w:b/>
          <w:u w:val="single"/>
        </w:rPr>
      </w:pPr>
      <w:r>
        <w:rPr>
          <w:rFonts w:ascii="Arial" w:hAnsi="Arial" w:cs="Arial"/>
          <w:b/>
          <w:u w:val="single"/>
        </w:rPr>
        <w:t>Cuarta</w:t>
      </w:r>
      <w:r w:rsidRPr="002F0CAE">
        <w:rPr>
          <w:rFonts w:ascii="Arial" w:hAnsi="Arial" w:cs="Arial"/>
          <w:b/>
          <w:u w:val="single"/>
        </w:rPr>
        <w:t xml:space="preserve"> sesión de Junta directiva</w:t>
      </w:r>
    </w:p>
    <w:p w:rsidR="00DC2E98" w:rsidRPr="00312081" w:rsidRDefault="00DC2E98" w:rsidP="00DC2E98">
      <w:pPr>
        <w:spacing w:after="0" w:line="360" w:lineRule="auto"/>
        <w:jc w:val="both"/>
        <w:rPr>
          <w:rFonts w:ascii="Arial" w:hAnsi="Arial" w:cs="Arial"/>
        </w:rPr>
      </w:pPr>
      <w:r w:rsidRPr="00312081">
        <w:rPr>
          <w:rFonts w:ascii="Arial" w:hAnsi="Arial" w:cs="Arial"/>
        </w:rPr>
        <w:t>Fecha: Miércoles 17 de febrero de 2016</w:t>
      </w:r>
    </w:p>
    <w:p w:rsidR="00DC2E98" w:rsidRPr="00312081" w:rsidRDefault="00DC2E98" w:rsidP="00DC2E98">
      <w:pPr>
        <w:spacing w:after="0" w:line="360" w:lineRule="auto"/>
        <w:jc w:val="both"/>
        <w:rPr>
          <w:rFonts w:ascii="Arial" w:hAnsi="Arial" w:cs="Arial"/>
        </w:rPr>
      </w:pPr>
      <w:r w:rsidRPr="00312081">
        <w:rPr>
          <w:rFonts w:ascii="Arial" w:hAnsi="Arial" w:cs="Arial"/>
        </w:rPr>
        <w:t>Lugar: Edificio “A”, planta baja, En el salón de “Protocolo”.</w:t>
      </w:r>
    </w:p>
    <w:p w:rsidR="00DC2E98" w:rsidRPr="00312081" w:rsidRDefault="00DC2E98" w:rsidP="00DC2E98">
      <w:pPr>
        <w:tabs>
          <w:tab w:val="left" w:pos="2070"/>
        </w:tabs>
        <w:spacing w:after="0" w:line="360" w:lineRule="auto"/>
        <w:jc w:val="both"/>
        <w:rPr>
          <w:rFonts w:ascii="Arial" w:hAnsi="Arial" w:cs="Arial"/>
        </w:rPr>
      </w:pPr>
      <w:r w:rsidRPr="00312081">
        <w:rPr>
          <w:rFonts w:ascii="Arial" w:hAnsi="Arial" w:cs="Arial"/>
        </w:rPr>
        <w:t xml:space="preserve">Orden del día: </w:t>
      </w:r>
      <w:r w:rsidRPr="00312081">
        <w:rPr>
          <w:rFonts w:ascii="Arial" w:hAnsi="Arial" w:cs="Arial"/>
        </w:rPr>
        <w:tab/>
      </w:r>
    </w:p>
    <w:p w:rsidR="00DC2E98" w:rsidRPr="00312081" w:rsidRDefault="00DC2E98" w:rsidP="00DC2E98">
      <w:pPr>
        <w:tabs>
          <w:tab w:val="left" w:pos="2070"/>
        </w:tabs>
        <w:spacing w:after="0" w:line="360" w:lineRule="auto"/>
        <w:jc w:val="both"/>
        <w:rPr>
          <w:rFonts w:ascii="Arial" w:hAnsi="Arial" w:cs="Arial"/>
        </w:rPr>
      </w:pPr>
      <w:r w:rsidRPr="00312081">
        <w:rPr>
          <w:rFonts w:ascii="Arial" w:hAnsi="Arial" w:cs="Arial"/>
        </w:rPr>
        <w:t>1. Registro de asistencia y declaración de quórum;</w:t>
      </w:r>
    </w:p>
    <w:p w:rsidR="00DC2E98" w:rsidRPr="00312081" w:rsidRDefault="00DC2E98" w:rsidP="00DC2E98">
      <w:pPr>
        <w:tabs>
          <w:tab w:val="left" w:pos="2070"/>
        </w:tabs>
        <w:spacing w:after="0" w:line="360" w:lineRule="auto"/>
        <w:jc w:val="both"/>
        <w:rPr>
          <w:rFonts w:ascii="Arial" w:hAnsi="Arial" w:cs="Arial"/>
        </w:rPr>
      </w:pPr>
      <w:r w:rsidRPr="00312081">
        <w:rPr>
          <w:rFonts w:ascii="Arial" w:hAnsi="Arial" w:cs="Arial"/>
        </w:rPr>
        <w:t>2. Lectura, discusión y, en su caso, aprobación del orden del día;</w:t>
      </w:r>
    </w:p>
    <w:p w:rsidR="00DC2E98" w:rsidRPr="00312081" w:rsidRDefault="00DC2E98" w:rsidP="00DC2E98">
      <w:pPr>
        <w:tabs>
          <w:tab w:val="left" w:pos="2070"/>
        </w:tabs>
        <w:spacing w:after="0" w:line="360" w:lineRule="auto"/>
        <w:jc w:val="both"/>
        <w:rPr>
          <w:rFonts w:ascii="Arial" w:hAnsi="Arial" w:cs="Arial"/>
        </w:rPr>
      </w:pPr>
      <w:r w:rsidRPr="00312081">
        <w:rPr>
          <w:rFonts w:ascii="Arial" w:hAnsi="Arial" w:cs="Arial"/>
        </w:rPr>
        <w:t>3. Lectura, discusión y, en su caso, aprobación del acta correspondiente a la reunión anterior.</w:t>
      </w:r>
    </w:p>
    <w:p w:rsidR="00DC2E98" w:rsidRPr="00312081" w:rsidRDefault="00DC2E98" w:rsidP="00DC2E98">
      <w:pPr>
        <w:tabs>
          <w:tab w:val="left" w:pos="2070"/>
        </w:tabs>
        <w:spacing w:after="0" w:line="360" w:lineRule="auto"/>
        <w:jc w:val="both"/>
        <w:rPr>
          <w:rFonts w:ascii="Arial" w:hAnsi="Arial" w:cs="Arial"/>
        </w:rPr>
      </w:pPr>
      <w:r w:rsidRPr="00312081">
        <w:rPr>
          <w:rFonts w:ascii="Arial" w:hAnsi="Arial" w:cs="Arial"/>
        </w:rPr>
        <w:t>4. Listado de asuntos turnados a la comisión.</w:t>
      </w:r>
    </w:p>
    <w:p w:rsidR="00DC2E98" w:rsidRPr="00312081" w:rsidRDefault="00DC2E98" w:rsidP="00DC2E98">
      <w:pPr>
        <w:tabs>
          <w:tab w:val="left" w:pos="2070"/>
        </w:tabs>
        <w:spacing w:after="0" w:line="360" w:lineRule="auto"/>
        <w:jc w:val="both"/>
        <w:rPr>
          <w:rFonts w:ascii="Arial" w:hAnsi="Arial" w:cs="Arial"/>
        </w:rPr>
      </w:pPr>
      <w:r w:rsidRPr="00312081">
        <w:rPr>
          <w:rFonts w:ascii="Arial" w:hAnsi="Arial" w:cs="Arial"/>
        </w:rPr>
        <w:t>5. Presentación e instalación de los coordinadores e integrantes de las subcomisiones.</w:t>
      </w:r>
    </w:p>
    <w:p w:rsidR="00DC2E98" w:rsidRPr="00312081" w:rsidRDefault="00DC2E98" w:rsidP="00DC2E98">
      <w:pPr>
        <w:tabs>
          <w:tab w:val="left" w:pos="2070"/>
        </w:tabs>
        <w:spacing w:after="0" w:line="360" w:lineRule="auto"/>
        <w:jc w:val="both"/>
        <w:rPr>
          <w:rFonts w:ascii="Arial" w:hAnsi="Arial" w:cs="Arial"/>
        </w:rPr>
      </w:pPr>
      <w:r w:rsidRPr="00312081">
        <w:rPr>
          <w:rFonts w:ascii="Arial" w:hAnsi="Arial" w:cs="Arial"/>
        </w:rPr>
        <w:t xml:space="preserve">6. Presentación y aprobación del Reglamento Interno de las Subcomisiones. </w:t>
      </w:r>
    </w:p>
    <w:p w:rsidR="00DC2E98" w:rsidRPr="00312081" w:rsidRDefault="00DC2E98" w:rsidP="00DC2E98">
      <w:pPr>
        <w:tabs>
          <w:tab w:val="left" w:pos="2070"/>
        </w:tabs>
        <w:spacing w:after="0" w:line="360" w:lineRule="auto"/>
        <w:jc w:val="both"/>
        <w:rPr>
          <w:rFonts w:ascii="Arial" w:hAnsi="Arial" w:cs="Arial"/>
        </w:rPr>
      </w:pPr>
      <w:r w:rsidRPr="00312081">
        <w:rPr>
          <w:rFonts w:ascii="Arial" w:hAnsi="Arial" w:cs="Arial"/>
        </w:rPr>
        <w:t>7. Calendario de Foros.</w:t>
      </w:r>
    </w:p>
    <w:p w:rsidR="00DC2E98" w:rsidRPr="00312081" w:rsidRDefault="00DC2E98" w:rsidP="00DC2E98">
      <w:pPr>
        <w:tabs>
          <w:tab w:val="left" w:pos="2070"/>
        </w:tabs>
        <w:spacing w:after="0" w:line="360" w:lineRule="auto"/>
        <w:jc w:val="both"/>
        <w:rPr>
          <w:rFonts w:ascii="Arial" w:hAnsi="Arial" w:cs="Arial"/>
        </w:rPr>
      </w:pPr>
      <w:r w:rsidRPr="00312081">
        <w:rPr>
          <w:rFonts w:ascii="Arial" w:hAnsi="Arial" w:cs="Arial"/>
        </w:rPr>
        <w:t>8. Proyectos de dictamen para discusión y votación.</w:t>
      </w:r>
    </w:p>
    <w:p w:rsidR="00DC2E98" w:rsidRPr="00312081" w:rsidRDefault="00DC2E98" w:rsidP="00DC2E98">
      <w:pPr>
        <w:tabs>
          <w:tab w:val="left" w:pos="2070"/>
        </w:tabs>
        <w:spacing w:after="0" w:line="360" w:lineRule="auto"/>
        <w:jc w:val="both"/>
        <w:rPr>
          <w:rFonts w:ascii="Arial" w:hAnsi="Arial" w:cs="Arial"/>
        </w:rPr>
      </w:pPr>
      <w:r w:rsidRPr="00312081">
        <w:rPr>
          <w:rFonts w:ascii="Arial" w:hAnsi="Arial" w:cs="Arial"/>
        </w:rPr>
        <w:t>9. Asuntos generales; y</w:t>
      </w:r>
    </w:p>
    <w:p w:rsidR="00DC2E98" w:rsidRPr="002A63DA" w:rsidRDefault="00DC2E98" w:rsidP="00DC2E98">
      <w:pPr>
        <w:tabs>
          <w:tab w:val="left" w:pos="2070"/>
        </w:tabs>
        <w:spacing w:after="0" w:line="360" w:lineRule="auto"/>
        <w:jc w:val="both"/>
        <w:rPr>
          <w:rFonts w:ascii="Arial" w:hAnsi="Arial" w:cs="Arial"/>
        </w:rPr>
      </w:pPr>
      <w:r w:rsidRPr="00312081">
        <w:rPr>
          <w:rFonts w:ascii="Arial" w:hAnsi="Arial" w:cs="Arial"/>
        </w:rPr>
        <w:t>10. Clausura y convocatoria a la siguiente Reunión de Junta Directiva.</w:t>
      </w:r>
    </w:p>
    <w:p w:rsidR="00DC2E98" w:rsidRDefault="00DC2E98" w:rsidP="00DC2E98">
      <w:pPr>
        <w:spacing w:after="0" w:line="360" w:lineRule="auto"/>
        <w:jc w:val="both"/>
        <w:rPr>
          <w:rFonts w:ascii="Arial" w:hAnsi="Arial" w:cs="Arial"/>
        </w:rPr>
      </w:pPr>
    </w:p>
    <w:p w:rsidR="00DC2E98" w:rsidRPr="0056790F" w:rsidRDefault="00DC2E98" w:rsidP="00DC2E98">
      <w:pPr>
        <w:spacing w:after="0" w:line="360" w:lineRule="auto"/>
        <w:jc w:val="both"/>
        <w:rPr>
          <w:rFonts w:ascii="Arial" w:hAnsi="Arial" w:cs="Arial"/>
        </w:rPr>
      </w:pPr>
      <w:r w:rsidRPr="00312081">
        <w:rPr>
          <w:rFonts w:ascii="Arial" w:hAnsi="Arial" w:cs="Arial"/>
          <w:b/>
          <w:u w:val="single"/>
        </w:rPr>
        <w:t>Reunión de trabajo con las Expertas de la OCDE</w:t>
      </w:r>
    </w:p>
    <w:p w:rsidR="00DC2E98" w:rsidRPr="00312081" w:rsidRDefault="00DC2E98" w:rsidP="00DC2E98">
      <w:pPr>
        <w:spacing w:after="0" w:line="360" w:lineRule="auto"/>
        <w:jc w:val="both"/>
        <w:rPr>
          <w:rFonts w:ascii="Arial" w:hAnsi="Arial" w:cs="Arial"/>
        </w:rPr>
      </w:pPr>
      <w:r>
        <w:rPr>
          <w:rFonts w:ascii="Arial" w:hAnsi="Arial" w:cs="Arial"/>
          <w:noProof/>
          <w:lang w:eastAsia="es-MX"/>
        </w:rPr>
        <w:drawing>
          <wp:anchor distT="0" distB="0" distL="114300" distR="114300" simplePos="0" relativeHeight="251669504" behindDoc="0" locked="0" layoutInCell="1" allowOverlap="1" wp14:anchorId="3EBAB39A" wp14:editId="1B88E580">
            <wp:simplePos x="0" y="0"/>
            <wp:positionH relativeFrom="column">
              <wp:posOffset>3259975</wp:posOffset>
            </wp:positionH>
            <wp:positionV relativeFrom="paragraph">
              <wp:posOffset>61174</wp:posOffset>
            </wp:positionV>
            <wp:extent cx="2500630" cy="705079"/>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s-portfolio-ocde.png"/>
                    <pic:cNvPicPr/>
                  </pic:nvPicPr>
                  <pic:blipFill rotWithShape="1">
                    <a:blip r:embed="rId20">
                      <a:extLst>
                        <a:ext uri="{28A0092B-C50C-407E-A947-70E740481C1C}">
                          <a14:useLocalDpi xmlns:a14="http://schemas.microsoft.com/office/drawing/2010/main" val="0"/>
                        </a:ext>
                      </a:extLst>
                    </a:blip>
                    <a:srcRect t="29093" r="-2560" b="25476"/>
                    <a:stretch/>
                  </pic:blipFill>
                  <pic:spPr bwMode="auto">
                    <a:xfrm>
                      <a:off x="0" y="0"/>
                      <a:ext cx="2500630" cy="7050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12081">
        <w:rPr>
          <w:rFonts w:ascii="Arial" w:hAnsi="Arial" w:cs="Arial"/>
        </w:rPr>
        <w:t>Fecha: Jueves 4 de febrero de 2016</w:t>
      </w:r>
    </w:p>
    <w:p w:rsidR="00DC2E98" w:rsidRPr="00312081" w:rsidRDefault="00DC2E98" w:rsidP="00DC2E98">
      <w:pPr>
        <w:spacing w:after="0" w:line="360" w:lineRule="auto"/>
        <w:jc w:val="both"/>
        <w:rPr>
          <w:rFonts w:ascii="Arial" w:hAnsi="Arial" w:cs="Arial"/>
        </w:rPr>
      </w:pPr>
      <w:r w:rsidRPr="00312081">
        <w:rPr>
          <w:rFonts w:ascii="Arial" w:hAnsi="Arial" w:cs="Arial"/>
        </w:rPr>
        <w:t xml:space="preserve">Lugar: En los Salones C y D de cristales. </w:t>
      </w:r>
    </w:p>
    <w:p w:rsidR="00DC2E98" w:rsidRPr="00312081" w:rsidRDefault="00DC2E98" w:rsidP="00DC2E98">
      <w:pPr>
        <w:spacing w:after="0" w:line="360" w:lineRule="auto"/>
        <w:jc w:val="both"/>
        <w:rPr>
          <w:rFonts w:ascii="Arial" w:hAnsi="Arial" w:cs="Arial"/>
          <w:b/>
        </w:rPr>
      </w:pPr>
      <w:r w:rsidRPr="00312081">
        <w:rPr>
          <w:rFonts w:ascii="Arial" w:hAnsi="Arial" w:cs="Arial"/>
          <w:b/>
        </w:rPr>
        <w:t>Orden del Día</w:t>
      </w:r>
    </w:p>
    <w:p w:rsidR="00DC2E98" w:rsidRPr="00312081" w:rsidRDefault="00DC2E98" w:rsidP="00DC2E98">
      <w:pPr>
        <w:spacing w:after="0" w:line="360" w:lineRule="auto"/>
        <w:jc w:val="both"/>
        <w:rPr>
          <w:rFonts w:ascii="Arial" w:hAnsi="Arial" w:cs="Arial"/>
        </w:rPr>
      </w:pPr>
      <w:r w:rsidRPr="00312081">
        <w:rPr>
          <w:rFonts w:ascii="Arial" w:hAnsi="Arial" w:cs="Arial"/>
        </w:rPr>
        <w:t>1.</w:t>
      </w:r>
      <w:r w:rsidRPr="00312081">
        <w:rPr>
          <w:rFonts w:ascii="Arial" w:hAnsi="Arial" w:cs="Arial"/>
        </w:rPr>
        <w:tab/>
        <w:t>Presentación de asistentes;</w:t>
      </w:r>
    </w:p>
    <w:p w:rsidR="00DC2E98" w:rsidRPr="00312081" w:rsidRDefault="00DC2E98" w:rsidP="00DC2E98">
      <w:pPr>
        <w:spacing w:after="0" w:line="360" w:lineRule="auto"/>
        <w:jc w:val="both"/>
        <w:rPr>
          <w:rFonts w:ascii="Arial" w:hAnsi="Arial" w:cs="Arial"/>
        </w:rPr>
      </w:pPr>
      <w:r w:rsidRPr="00312081">
        <w:rPr>
          <w:rFonts w:ascii="Arial" w:hAnsi="Arial" w:cs="Arial"/>
        </w:rPr>
        <w:t>2.</w:t>
      </w:r>
      <w:r w:rsidRPr="00312081">
        <w:rPr>
          <w:rFonts w:ascii="Arial" w:hAnsi="Arial" w:cs="Arial"/>
        </w:rPr>
        <w:tab/>
        <w:t>Palabras de bienvenida por parte de la Presidenta de la Comisión de Igua</w:t>
      </w:r>
      <w:r>
        <w:rPr>
          <w:rFonts w:ascii="Arial" w:hAnsi="Arial" w:cs="Arial"/>
        </w:rPr>
        <w:t xml:space="preserve">ldad de </w:t>
      </w:r>
      <w:r w:rsidRPr="00312081">
        <w:rPr>
          <w:rFonts w:ascii="Arial" w:hAnsi="Arial" w:cs="Arial"/>
        </w:rPr>
        <w:t>Género;</w:t>
      </w:r>
    </w:p>
    <w:p w:rsidR="00DC2E98" w:rsidRPr="00312081" w:rsidRDefault="00DC2E98" w:rsidP="00DC2E98">
      <w:pPr>
        <w:spacing w:after="0" w:line="360" w:lineRule="auto"/>
        <w:jc w:val="both"/>
        <w:rPr>
          <w:rFonts w:ascii="Arial" w:hAnsi="Arial" w:cs="Arial"/>
        </w:rPr>
      </w:pPr>
      <w:r w:rsidRPr="00312081">
        <w:rPr>
          <w:rFonts w:ascii="Arial" w:hAnsi="Arial" w:cs="Arial"/>
        </w:rPr>
        <w:t>3.</w:t>
      </w:r>
      <w:r w:rsidRPr="00312081">
        <w:rPr>
          <w:rFonts w:ascii="Arial" w:hAnsi="Arial" w:cs="Arial"/>
        </w:rPr>
        <w:tab/>
        <w:t>Intervención de las integrantes de la Misión de la OCDE.</w:t>
      </w:r>
    </w:p>
    <w:p w:rsidR="00DC2E98" w:rsidRDefault="00DC2E98" w:rsidP="00DC2E98">
      <w:pPr>
        <w:spacing w:after="0" w:line="360" w:lineRule="auto"/>
        <w:jc w:val="both"/>
        <w:rPr>
          <w:rFonts w:ascii="Arial" w:hAnsi="Arial" w:cs="Arial"/>
        </w:rPr>
      </w:pPr>
      <w:r w:rsidRPr="00312081">
        <w:rPr>
          <w:rFonts w:ascii="Arial" w:hAnsi="Arial" w:cs="Arial"/>
        </w:rPr>
        <w:t>4.</w:t>
      </w:r>
      <w:r w:rsidRPr="00312081">
        <w:rPr>
          <w:rFonts w:ascii="Arial" w:hAnsi="Arial" w:cs="Arial"/>
        </w:rPr>
        <w:tab/>
        <w:t>Ronda de preguntas y repuestas.</w:t>
      </w:r>
    </w:p>
    <w:p w:rsidR="00DC2E98" w:rsidRDefault="00DC2E98" w:rsidP="00DC2E98">
      <w:pPr>
        <w:spacing w:after="0" w:line="360" w:lineRule="auto"/>
        <w:jc w:val="both"/>
        <w:rPr>
          <w:rFonts w:ascii="Arial" w:hAnsi="Arial" w:cs="Arial"/>
        </w:rPr>
      </w:pPr>
      <w:r w:rsidRPr="00312081">
        <w:rPr>
          <w:rFonts w:ascii="Arial" w:hAnsi="Arial" w:cs="Arial"/>
        </w:rPr>
        <w:t>5.</w:t>
      </w:r>
      <w:r w:rsidRPr="00312081">
        <w:rPr>
          <w:rFonts w:ascii="Arial" w:hAnsi="Arial" w:cs="Arial"/>
        </w:rPr>
        <w:tab/>
        <w:t>Clausura.</w:t>
      </w:r>
    </w:p>
    <w:p w:rsidR="00DC2E98" w:rsidRDefault="00DC2E98" w:rsidP="00DC2E98">
      <w:pPr>
        <w:spacing w:after="0" w:line="360" w:lineRule="auto"/>
        <w:jc w:val="both"/>
        <w:rPr>
          <w:rFonts w:ascii="Arial" w:hAnsi="Arial" w:cs="Arial"/>
        </w:rPr>
      </w:pPr>
    </w:p>
    <w:p w:rsidR="00DC2E98" w:rsidRDefault="00DC2E98" w:rsidP="00DC2E98">
      <w:pPr>
        <w:pStyle w:val="NormalWeb"/>
        <w:spacing w:before="0" w:beforeAutospacing="0" w:after="0" w:afterAutospacing="0" w:line="360" w:lineRule="auto"/>
        <w:jc w:val="both"/>
        <w:rPr>
          <w:rFonts w:ascii="Arial" w:hAnsi="Arial" w:cs="Arial"/>
          <w:color w:val="000000"/>
          <w:sz w:val="22"/>
          <w:szCs w:val="22"/>
        </w:rPr>
      </w:pPr>
      <w:r w:rsidRPr="005C5B76">
        <w:rPr>
          <w:rFonts w:ascii="Arial" w:hAnsi="Arial" w:cs="Arial"/>
          <w:color w:val="000000"/>
          <w:sz w:val="22"/>
          <w:szCs w:val="22"/>
        </w:rPr>
        <w:t>La Diputada Laura Plascencia Pacheco, expreso las actividades más importantes que la Comisión a su cargo ha venido realizando para el empoderamiento de las mujeres, destacando el logro histórico logrado en el aumento del anexo trece del presupuesto de egresos de la federación para el ejercicio fiscal 2016, concerniente a la política pública como eje transversal, con lo que se lograra el aminorar la brecha de desigualdad entre hombres y mujeres del país; así mismo comento que el pilar fundamental para el crecimiento y desarrollo de una nación se encuentra en el apoyo al sector educativo, brindando las acciones necesarias para garantizar que las mujeres principalmente en las zonas rurales tengan acceso y se procure en la máxima medida la deserción.</w:t>
      </w:r>
    </w:p>
    <w:p w:rsidR="00DC2E98" w:rsidRPr="005C5B76" w:rsidRDefault="00DC2E98" w:rsidP="00DC2E98">
      <w:pPr>
        <w:pStyle w:val="NormalWeb"/>
        <w:spacing w:before="0" w:beforeAutospacing="0" w:after="0" w:afterAutospacing="0" w:line="360" w:lineRule="auto"/>
        <w:jc w:val="both"/>
        <w:rPr>
          <w:rFonts w:ascii="Arial" w:hAnsi="Arial" w:cs="Arial"/>
          <w:color w:val="000000"/>
          <w:sz w:val="22"/>
          <w:szCs w:val="22"/>
        </w:rPr>
      </w:pPr>
    </w:p>
    <w:p w:rsidR="003D55D1" w:rsidRDefault="00DC2E98" w:rsidP="00DC2E98">
      <w:pPr>
        <w:spacing w:after="0" w:line="360" w:lineRule="auto"/>
        <w:jc w:val="both"/>
        <w:rPr>
          <w:rFonts w:ascii="Arial" w:hAnsi="Arial" w:cs="Arial"/>
          <w:color w:val="000000"/>
        </w:rPr>
      </w:pPr>
      <w:r w:rsidRPr="005C5B76">
        <w:rPr>
          <w:rFonts w:ascii="Arial" w:hAnsi="Arial" w:cs="Arial"/>
          <w:color w:val="000000"/>
        </w:rPr>
        <w:t>Otro de los tópicos que destacó la Presidenta en mención, versa respecto a los trabajos legislativos en el ámbito de atender los altos índices de violencia en contra de las mujeres (feminicidio), violencia política y violencia obstétrica así como los proyectos de reforma en materia laboral para lograr la eliminación de toda terminología que discrimine a las mujeres, así como regular el trabajo doméstico respetando sus derechos humanos, al igual de reformar la ley del trabajo, para que las mujeres que fueron víctima de violencia, puedan acudir a sus audiencias ministeriales y judiciales con autorización del patrón sin temor a perder su fuente de trabajo.</w:t>
      </w:r>
    </w:p>
    <w:p w:rsidR="00DC2E98" w:rsidRDefault="00DC2E98" w:rsidP="00DC2E98">
      <w:pPr>
        <w:spacing w:after="0" w:line="360" w:lineRule="auto"/>
        <w:jc w:val="both"/>
        <w:rPr>
          <w:rFonts w:ascii="Arial" w:hAnsi="Arial" w:cs="Arial"/>
          <w:color w:val="000000"/>
        </w:rPr>
      </w:pPr>
    </w:p>
    <w:p w:rsidR="00DC2E98" w:rsidRPr="00EF3474" w:rsidRDefault="00DC2E98" w:rsidP="00DC2E98">
      <w:pPr>
        <w:pStyle w:val="Prrafodelista"/>
        <w:numPr>
          <w:ilvl w:val="0"/>
          <w:numId w:val="1"/>
        </w:numPr>
        <w:shd w:val="clear" w:color="auto" w:fill="FFFFFF"/>
        <w:spacing w:line="360" w:lineRule="auto"/>
        <w:ind w:left="360"/>
        <w:jc w:val="both"/>
        <w:rPr>
          <w:rFonts w:ascii="Arial" w:hAnsi="Arial" w:cs="Arial"/>
          <w:b/>
          <w:bCs/>
          <w:color w:val="000000"/>
        </w:rPr>
      </w:pPr>
      <w:r w:rsidRPr="00EF3474">
        <w:rPr>
          <w:rFonts w:ascii="Arial" w:hAnsi="Arial" w:cs="Arial"/>
          <w:b/>
          <w:bCs/>
          <w:color w:val="000000"/>
        </w:rPr>
        <w:t>Subcomisiones.</w:t>
      </w:r>
    </w:p>
    <w:p w:rsidR="00DC2E98" w:rsidRPr="00EF3474" w:rsidRDefault="00DC2E98" w:rsidP="00DC2E98">
      <w:pPr>
        <w:shd w:val="clear" w:color="auto" w:fill="FFFFFF"/>
        <w:spacing w:line="360" w:lineRule="auto"/>
        <w:ind w:left="180"/>
        <w:jc w:val="both"/>
        <w:rPr>
          <w:rFonts w:ascii="Arial" w:hAnsi="Arial" w:cs="Arial"/>
        </w:rPr>
      </w:pPr>
      <w:r w:rsidRPr="00EF3474">
        <w:rPr>
          <w:rFonts w:ascii="Arial" w:hAnsi="Arial" w:cs="Arial"/>
          <w:color w:val="000000"/>
          <w:lang w:eastAsia="es-MX"/>
        </w:rPr>
        <w:t>La Comisión de Igualdad de Género, a fin de lograr sus objetivos y llevar a cabo su alta misión dictaminadora,</w:t>
      </w:r>
      <w:r w:rsidRPr="00EF3474">
        <w:rPr>
          <w:rFonts w:ascii="Arial" w:hAnsi="Arial" w:cs="Arial"/>
        </w:rPr>
        <w:t xml:space="preserve"> aprueba la integración de seis subcomisiones de conformidad con lo establecido en el artículo 152 del Reglamento de la Cámara de Diputados, conformadas de la siguiente manera:</w:t>
      </w:r>
    </w:p>
    <w:tbl>
      <w:tblPr>
        <w:tblStyle w:val="Tablaconcuadrcula"/>
        <w:tblW w:w="9067" w:type="dxa"/>
        <w:tblLook w:val="04A0" w:firstRow="1" w:lastRow="0" w:firstColumn="1" w:lastColumn="0" w:noHBand="0" w:noVBand="1"/>
      </w:tblPr>
      <w:tblGrid>
        <w:gridCol w:w="3114"/>
        <w:gridCol w:w="5953"/>
      </w:tblGrid>
      <w:tr w:rsidR="00DC2E98" w:rsidRPr="00BB0929" w:rsidTr="00971733">
        <w:tc>
          <w:tcPr>
            <w:tcW w:w="3114" w:type="dxa"/>
            <w:shd w:val="clear" w:color="auto" w:fill="BFBFBF" w:themeFill="background1" w:themeFillShade="BF"/>
          </w:tcPr>
          <w:p w:rsidR="00DC2E98" w:rsidRPr="00301348" w:rsidRDefault="00DC2E98" w:rsidP="00971733">
            <w:pPr>
              <w:spacing w:line="360" w:lineRule="auto"/>
              <w:jc w:val="center"/>
              <w:rPr>
                <w:rFonts w:ascii="Arial" w:hAnsi="Arial" w:cs="Arial"/>
                <w:b/>
                <w:sz w:val="18"/>
                <w:szCs w:val="18"/>
              </w:rPr>
            </w:pPr>
            <w:r w:rsidRPr="00301348">
              <w:rPr>
                <w:rFonts w:ascii="Arial" w:hAnsi="Arial" w:cs="Arial"/>
                <w:b/>
                <w:sz w:val="18"/>
                <w:szCs w:val="18"/>
              </w:rPr>
              <w:t>SUBCOMISION</w:t>
            </w:r>
          </w:p>
        </w:tc>
        <w:tc>
          <w:tcPr>
            <w:tcW w:w="5953" w:type="dxa"/>
            <w:shd w:val="clear" w:color="auto" w:fill="BFBFBF" w:themeFill="background1" w:themeFillShade="BF"/>
          </w:tcPr>
          <w:p w:rsidR="00DC2E98" w:rsidRPr="00301348" w:rsidRDefault="00DC2E98" w:rsidP="00971733">
            <w:pPr>
              <w:spacing w:line="360" w:lineRule="auto"/>
              <w:jc w:val="center"/>
              <w:rPr>
                <w:rFonts w:ascii="Arial" w:hAnsi="Arial" w:cs="Arial"/>
                <w:b/>
                <w:sz w:val="18"/>
                <w:szCs w:val="18"/>
              </w:rPr>
            </w:pPr>
            <w:r w:rsidRPr="00301348">
              <w:rPr>
                <w:rFonts w:ascii="Arial" w:hAnsi="Arial" w:cs="Arial"/>
                <w:b/>
                <w:sz w:val="18"/>
                <w:szCs w:val="18"/>
              </w:rPr>
              <w:t>INTEGRANTES</w:t>
            </w:r>
          </w:p>
        </w:tc>
      </w:tr>
      <w:tr w:rsidR="00DC2E98" w:rsidRPr="00BB0929" w:rsidTr="00971733">
        <w:tc>
          <w:tcPr>
            <w:tcW w:w="3114" w:type="dxa"/>
          </w:tcPr>
          <w:p w:rsidR="00DC2E98" w:rsidRPr="00F81496" w:rsidRDefault="00DC2E98" w:rsidP="00971733">
            <w:pPr>
              <w:jc w:val="both"/>
              <w:rPr>
                <w:rFonts w:ascii="Arial" w:hAnsi="Arial" w:cs="Arial"/>
                <w:sz w:val="20"/>
                <w:szCs w:val="20"/>
              </w:rPr>
            </w:pPr>
            <w:r w:rsidRPr="00F81496">
              <w:rPr>
                <w:rFonts w:ascii="Arial" w:hAnsi="Arial" w:cs="Arial"/>
                <w:color w:val="000000"/>
                <w:sz w:val="20"/>
                <w:szCs w:val="20"/>
                <w:lang w:eastAsia="es-MX"/>
              </w:rPr>
              <w:t>Acceso a los derechos humanos</w:t>
            </w:r>
          </w:p>
        </w:tc>
        <w:tc>
          <w:tcPr>
            <w:tcW w:w="5953" w:type="dxa"/>
          </w:tcPr>
          <w:p w:rsidR="00DC2E98" w:rsidRPr="00F81496" w:rsidRDefault="00DC2E98" w:rsidP="00971733">
            <w:pPr>
              <w:shd w:val="clear" w:color="auto" w:fill="FFFFFF"/>
              <w:jc w:val="both"/>
              <w:rPr>
                <w:rFonts w:ascii="Arial" w:hAnsi="Arial" w:cs="Arial"/>
                <w:sz w:val="20"/>
                <w:szCs w:val="20"/>
              </w:rPr>
            </w:pPr>
            <w:r w:rsidRPr="00F81496">
              <w:rPr>
                <w:rFonts w:ascii="Arial" w:hAnsi="Arial" w:cs="Arial"/>
                <w:b/>
                <w:sz w:val="20"/>
                <w:szCs w:val="20"/>
              </w:rPr>
              <w:t>COORDINADORA:</w:t>
            </w:r>
            <w:r w:rsidRPr="00F81496">
              <w:rPr>
                <w:rFonts w:ascii="Arial" w:hAnsi="Arial" w:cs="Arial"/>
                <w:sz w:val="20"/>
                <w:szCs w:val="20"/>
              </w:rPr>
              <w:t xml:space="preserve"> </w:t>
            </w:r>
          </w:p>
          <w:p w:rsidR="00DC2E98" w:rsidRPr="00F81496" w:rsidRDefault="00DC2E98" w:rsidP="00971733">
            <w:pPr>
              <w:shd w:val="clear" w:color="auto" w:fill="FFFFFF"/>
              <w:jc w:val="both"/>
              <w:rPr>
                <w:rFonts w:ascii="Arial" w:hAnsi="Arial" w:cs="Arial"/>
                <w:color w:val="000000"/>
                <w:sz w:val="20"/>
                <w:szCs w:val="20"/>
              </w:rPr>
            </w:pPr>
            <w:r w:rsidRPr="00F81496">
              <w:rPr>
                <w:rFonts w:ascii="Arial" w:hAnsi="Arial" w:cs="Arial"/>
                <w:sz w:val="20"/>
                <w:szCs w:val="20"/>
              </w:rPr>
              <w:t>DIP</w:t>
            </w:r>
            <w:r w:rsidRPr="00F81496">
              <w:rPr>
                <w:rFonts w:ascii="Arial" w:hAnsi="Arial" w:cs="Arial"/>
                <w:color w:val="000000"/>
                <w:sz w:val="20"/>
                <w:szCs w:val="20"/>
                <w:lang w:eastAsia="es-MX"/>
              </w:rPr>
              <w:t xml:space="preserve">. </w:t>
            </w:r>
            <w:r w:rsidRPr="00F81496">
              <w:rPr>
                <w:rFonts w:ascii="Arial" w:hAnsi="Arial" w:cs="Arial"/>
                <w:sz w:val="20"/>
                <w:szCs w:val="20"/>
              </w:rPr>
              <w:t>ERIKA RODRIGUEZ HERNANDEZ</w:t>
            </w:r>
            <w:r w:rsidRPr="00F81496">
              <w:rPr>
                <w:rFonts w:ascii="Arial" w:hAnsi="Arial" w:cs="Arial"/>
                <w:color w:val="000000"/>
                <w:sz w:val="20"/>
                <w:szCs w:val="20"/>
                <w:lang w:eastAsia="es-MX"/>
              </w:rPr>
              <w:t>.</w:t>
            </w:r>
          </w:p>
          <w:p w:rsidR="00DC2E98" w:rsidRPr="00F81496" w:rsidRDefault="00DC2E98" w:rsidP="00971733">
            <w:pPr>
              <w:shd w:val="clear" w:color="auto" w:fill="FFFFFF"/>
              <w:jc w:val="both"/>
              <w:rPr>
                <w:rFonts w:ascii="Arial" w:hAnsi="Arial" w:cs="Arial"/>
                <w:b/>
                <w:color w:val="000000"/>
                <w:sz w:val="20"/>
                <w:szCs w:val="20"/>
              </w:rPr>
            </w:pPr>
            <w:r w:rsidRPr="00F81496">
              <w:rPr>
                <w:rFonts w:ascii="Arial" w:hAnsi="Arial" w:cs="Arial"/>
                <w:b/>
                <w:color w:val="000000"/>
                <w:sz w:val="20"/>
                <w:szCs w:val="20"/>
              </w:rPr>
              <w:t>INTEGRANTES:</w:t>
            </w:r>
          </w:p>
          <w:p w:rsidR="00DC2E98" w:rsidRPr="00F81496" w:rsidRDefault="00DC2E98" w:rsidP="00971733">
            <w:pPr>
              <w:shd w:val="clear" w:color="auto" w:fill="FFFFFF"/>
              <w:jc w:val="both"/>
              <w:rPr>
                <w:rFonts w:ascii="Arial" w:hAnsi="Arial" w:cs="Arial"/>
                <w:color w:val="000000"/>
                <w:sz w:val="20"/>
                <w:szCs w:val="20"/>
              </w:rPr>
            </w:pPr>
            <w:r w:rsidRPr="00F81496">
              <w:rPr>
                <w:rFonts w:ascii="Arial" w:hAnsi="Arial" w:cs="Arial"/>
                <w:color w:val="000000"/>
                <w:sz w:val="20"/>
                <w:szCs w:val="20"/>
              </w:rPr>
              <w:t xml:space="preserve">DIP. ANGELICA REYES AVILA </w:t>
            </w:r>
          </w:p>
          <w:p w:rsidR="00DC2E98" w:rsidRPr="00F81496" w:rsidRDefault="00DC2E98" w:rsidP="00971733">
            <w:pPr>
              <w:shd w:val="clear" w:color="auto" w:fill="FFFFFF"/>
              <w:jc w:val="both"/>
              <w:rPr>
                <w:rFonts w:ascii="Arial" w:hAnsi="Arial" w:cs="Arial"/>
                <w:color w:val="000000"/>
                <w:sz w:val="20"/>
                <w:szCs w:val="20"/>
              </w:rPr>
            </w:pPr>
            <w:r w:rsidRPr="00F81496">
              <w:rPr>
                <w:rFonts w:ascii="Arial" w:hAnsi="Arial" w:cs="Arial"/>
                <w:color w:val="000000"/>
                <w:sz w:val="20"/>
                <w:szCs w:val="20"/>
              </w:rPr>
              <w:lastRenderedPageBreak/>
              <w:t xml:space="preserve">DIP. KARINA PADILLA AVILA </w:t>
            </w:r>
          </w:p>
          <w:p w:rsidR="00DC2E98" w:rsidRPr="00F81496" w:rsidRDefault="00DC2E98" w:rsidP="00971733">
            <w:pPr>
              <w:shd w:val="clear" w:color="auto" w:fill="FFFFFF"/>
              <w:jc w:val="both"/>
              <w:rPr>
                <w:rFonts w:ascii="Arial" w:hAnsi="Arial" w:cs="Arial"/>
                <w:color w:val="000000"/>
                <w:sz w:val="20"/>
                <w:szCs w:val="20"/>
                <w:lang w:eastAsia="es-MX"/>
              </w:rPr>
            </w:pPr>
            <w:r w:rsidRPr="00F81496">
              <w:rPr>
                <w:rFonts w:ascii="Arial" w:hAnsi="Arial" w:cs="Arial"/>
                <w:color w:val="000000"/>
                <w:sz w:val="20"/>
                <w:szCs w:val="20"/>
              </w:rPr>
              <w:t>DIP.IRMA REBECA LOPEZ LOPEZ</w:t>
            </w:r>
          </w:p>
        </w:tc>
      </w:tr>
      <w:tr w:rsidR="00DC2E98" w:rsidRPr="00BB0929" w:rsidTr="00971733">
        <w:tc>
          <w:tcPr>
            <w:tcW w:w="3114" w:type="dxa"/>
          </w:tcPr>
          <w:p w:rsidR="00DC2E98" w:rsidRPr="00F81496" w:rsidRDefault="00DC2E98" w:rsidP="00971733">
            <w:pPr>
              <w:jc w:val="both"/>
              <w:rPr>
                <w:rFonts w:ascii="Arial" w:hAnsi="Arial" w:cs="Arial"/>
                <w:sz w:val="20"/>
                <w:szCs w:val="20"/>
              </w:rPr>
            </w:pPr>
            <w:r w:rsidRPr="00F81496">
              <w:rPr>
                <w:rFonts w:ascii="Arial" w:hAnsi="Arial" w:cs="Arial"/>
                <w:color w:val="000000"/>
                <w:sz w:val="20"/>
                <w:szCs w:val="20"/>
                <w:lang w:eastAsia="es-MX"/>
              </w:rPr>
              <w:lastRenderedPageBreak/>
              <w:t>Seguridad y Justicia</w:t>
            </w:r>
          </w:p>
        </w:tc>
        <w:tc>
          <w:tcPr>
            <w:tcW w:w="5953" w:type="dxa"/>
          </w:tcPr>
          <w:p w:rsidR="00DC2E98" w:rsidRPr="00F81496" w:rsidRDefault="00DC2E98" w:rsidP="00971733">
            <w:pPr>
              <w:jc w:val="both"/>
              <w:rPr>
                <w:rFonts w:ascii="Arial" w:hAnsi="Arial" w:cs="Arial"/>
                <w:b/>
                <w:sz w:val="20"/>
                <w:szCs w:val="20"/>
              </w:rPr>
            </w:pPr>
            <w:r w:rsidRPr="00F81496">
              <w:rPr>
                <w:rFonts w:ascii="Arial" w:hAnsi="Arial" w:cs="Arial"/>
                <w:b/>
                <w:sz w:val="20"/>
                <w:szCs w:val="20"/>
              </w:rPr>
              <w:t xml:space="preserve">COORDINADORA: </w:t>
            </w:r>
          </w:p>
          <w:p w:rsidR="00DC2E98" w:rsidRPr="00F81496" w:rsidRDefault="00DC2E98" w:rsidP="00971733">
            <w:pPr>
              <w:jc w:val="both"/>
              <w:rPr>
                <w:rFonts w:ascii="Arial" w:hAnsi="Arial" w:cs="Arial"/>
                <w:sz w:val="20"/>
                <w:szCs w:val="20"/>
              </w:rPr>
            </w:pPr>
            <w:r w:rsidRPr="00F81496">
              <w:rPr>
                <w:rFonts w:ascii="Arial" w:hAnsi="Arial" w:cs="Arial"/>
                <w:sz w:val="20"/>
                <w:szCs w:val="20"/>
              </w:rPr>
              <w:t>DIP. SOFIA DEL SAGRARIO DE LEON MAZA.</w:t>
            </w:r>
          </w:p>
          <w:p w:rsidR="00DC2E98" w:rsidRPr="00F81496" w:rsidRDefault="00DC2E98" w:rsidP="00971733">
            <w:pPr>
              <w:shd w:val="clear" w:color="auto" w:fill="FFFFFF"/>
              <w:jc w:val="both"/>
              <w:rPr>
                <w:rFonts w:ascii="Arial" w:hAnsi="Arial" w:cs="Arial"/>
                <w:b/>
                <w:color w:val="000000"/>
                <w:sz w:val="20"/>
                <w:szCs w:val="20"/>
              </w:rPr>
            </w:pPr>
            <w:r w:rsidRPr="00F81496">
              <w:rPr>
                <w:rFonts w:ascii="Arial" w:hAnsi="Arial" w:cs="Arial"/>
                <w:b/>
                <w:color w:val="000000"/>
                <w:sz w:val="20"/>
                <w:szCs w:val="20"/>
              </w:rPr>
              <w:t>INTEGRANTES:</w:t>
            </w:r>
          </w:p>
          <w:p w:rsidR="00DC2E98" w:rsidRPr="00F81496" w:rsidRDefault="00DC2E98" w:rsidP="00971733">
            <w:pPr>
              <w:shd w:val="clear" w:color="auto" w:fill="FFFFFF"/>
              <w:jc w:val="both"/>
              <w:rPr>
                <w:rFonts w:ascii="Arial" w:hAnsi="Arial" w:cs="Arial"/>
                <w:color w:val="000000"/>
                <w:sz w:val="20"/>
                <w:szCs w:val="20"/>
              </w:rPr>
            </w:pPr>
            <w:r w:rsidRPr="00F81496">
              <w:rPr>
                <w:rFonts w:ascii="Arial" w:hAnsi="Arial" w:cs="Arial"/>
                <w:sz w:val="20"/>
                <w:szCs w:val="20"/>
              </w:rPr>
              <w:t xml:space="preserve">DIP. </w:t>
            </w:r>
            <w:r w:rsidRPr="00F81496">
              <w:rPr>
                <w:rFonts w:ascii="Arial" w:hAnsi="Arial" w:cs="Arial"/>
                <w:color w:val="000000"/>
                <w:sz w:val="20"/>
                <w:szCs w:val="20"/>
              </w:rPr>
              <w:t xml:space="preserve">SASIL DORA LUZ </w:t>
            </w:r>
            <w:hyperlink r:id="rId21" w:history="1">
              <w:r w:rsidRPr="00F81496">
                <w:rPr>
                  <w:rFonts w:ascii="Arial" w:hAnsi="Arial" w:cs="Arial"/>
                  <w:color w:val="000000"/>
                  <w:sz w:val="20"/>
                  <w:szCs w:val="20"/>
                </w:rPr>
                <w:t xml:space="preserve">DE LEÓN VILLARD </w:t>
              </w:r>
            </w:hyperlink>
          </w:p>
          <w:p w:rsidR="00DC2E98" w:rsidRPr="00F81496" w:rsidRDefault="00DC2E98" w:rsidP="00971733">
            <w:pPr>
              <w:jc w:val="both"/>
              <w:rPr>
                <w:rFonts w:ascii="Arial" w:hAnsi="Arial" w:cs="Arial"/>
                <w:sz w:val="20"/>
                <w:szCs w:val="20"/>
              </w:rPr>
            </w:pPr>
            <w:r w:rsidRPr="00F81496">
              <w:rPr>
                <w:rFonts w:ascii="Arial" w:hAnsi="Arial" w:cs="Arial"/>
                <w:sz w:val="20"/>
                <w:szCs w:val="20"/>
              </w:rPr>
              <w:t xml:space="preserve">DIP. PATRICIA GARCIA GARCIA </w:t>
            </w:r>
          </w:p>
          <w:p w:rsidR="00DC2E98" w:rsidRPr="00F81496" w:rsidRDefault="00DC2E98" w:rsidP="00971733">
            <w:pPr>
              <w:jc w:val="both"/>
              <w:rPr>
                <w:rFonts w:ascii="Arial" w:hAnsi="Arial" w:cs="Arial"/>
                <w:sz w:val="20"/>
                <w:szCs w:val="20"/>
              </w:rPr>
            </w:pPr>
            <w:r w:rsidRPr="00F81496">
              <w:rPr>
                <w:rFonts w:ascii="Arial" w:hAnsi="Arial" w:cs="Arial"/>
                <w:color w:val="000000"/>
                <w:sz w:val="20"/>
                <w:szCs w:val="20"/>
              </w:rPr>
              <w:t>DIP. LUCELY DEL PERPETUO SOCORRO ALPIZAR CARRILLO</w:t>
            </w:r>
          </w:p>
          <w:p w:rsidR="00DC2E98" w:rsidRPr="00F81496" w:rsidRDefault="00DC2E98" w:rsidP="00971733">
            <w:pPr>
              <w:shd w:val="clear" w:color="auto" w:fill="FFFFFF"/>
              <w:jc w:val="both"/>
              <w:rPr>
                <w:rFonts w:ascii="Arial" w:hAnsi="Arial" w:cs="Arial"/>
                <w:color w:val="000000"/>
                <w:sz w:val="20"/>
                <w:szCs w:val="20"/>
                <w:lang w:eastAsia="es-MX"/>
              </w:rPr>
            </w:pPr>
          </w:p>
        </w:tc>
      </w:tr>
      <w:tr w:rsidR="00DC2E98" w:rsidRPr="00BB0929" w:rsidTr="00971733">
        <w:tc>
          <w:tcPr>
            <w:tcW w:w="3114" w:type="dxa"/>
          </w:tcPr>
          <w:p w:rsidR="00DC2E98" w:rsidRPr="00F81496" w:rsidRDefault="00DC2E98" w:rsidP="00971733">
            <w:pPr>
              <w:jc w:val="both"/>
              <w:rPr>
                <w:rFonts w:ascii="Arial" w:hAnsi="Arial" w:cs="Arial"/>
                <w:sz w:val="20"/>
                <w:szCs w:val="20"/>
              </w:rPr>
            </w:pPr>
            <w:r w:rsidRPr="00F81496">
              <w:rPr>
                <w:rFonts w:ascii="Arial" w:hAnsi="Arial" w:cs="Arial"/>
                <w:color w:val="000000"/>
                <w:sz w:val="20"/>
                <w:szCs w:val="20"/>
                <w:lang w:eastAsia="es-MX"/>
              </w:rPr>
              <w:t>Régimen Político</w:t>
            </w:r>
          </w:p>
        </w:tc>
        <w:tc>
          <w:tcPr>
            <w:tcW w:w="5953" w:type="dxa"/>
          </w:tcPr>
          <w:p w:rsidR="00DC2E98" w:rsidRPr="00F81496" w:rsidRDefault="00DC2E98" w:rsidP="00971733">
            <w:pPr>
              <w:jc w:val="both"/>
              <w:rPr>
                <w:rFonts w:ascii="Arial" w:hAnsi="Arial" w:cs="Arial"/>
                <w:b/>
                <w:sz w:val="20"/>
                <w:szCs w:val="20"/>
              </w:rPr>
            </w:pPr>
            <w:r w:rsidRPr="00F81496">
              <w:rPr>
                <w:rFonts w:ascii="Arial" w:hAnsi="Arial" w:cs="Arial"/>
                <w:b/>
                <w:sz w:val="20"/>
                <w:szCs w:val="20"/>
              </w:rPr>
              <w:t xml:space="preserve">COORDINADORA: </w:t>
            </w:r>
          </w:p>
          <w:p w:rsidR="00DC2E98" w:rsidRPr="00F81496" w:rsidRDefault="00DC2E98" w:rsidP="00971733">
            <w:pPr>
              <w:jc w:val="both"/>
              <w:rPr>
                <w:rFonts w:ascii="Arial" w:hAnsi="Arial" w:cs="Arial"/>
                <w:sz w:val="20"/>
                <w:szCs w:val="20"/>
              </w:rPr>
            </w:pPr>
            <w:r w:rsidRPr="00F81496">
              <w:rPr>
                <w:rFonts w:ascii="Arial" w:hAnsi="Arial" w:cs="Arial"/>
                <w:sz w:val="20"/>
                <w:szCs w:val="20"/>
              </w:rPr>
              <w:t>DIP. CAROLINA MONROY DEL MAZO.</w:t>
            </w:r>
          </w:p>
          <w:p w:rsidR="00DC2E98" w:rsidRPr="00F81496" w:rsidRDefault="00DC2E98" w:rsidP="00971733">
            <w:pPr>
              <w:shd w:val="clear" w:color="auto" w:fill="FFFFFF"/>
              <w:jc w:val="both"/>
              <w:rPr>
                <w:rFonts w:ascii="Arial" w:hAnsi="Arial" w:cs="Arial"/>
                <w:b/>
                <w:color w:val="000000"/>
                <w:sz w:val="20"/>
                <w:szCs w:val="20"/>
              </w:rPr>
            </w:pPr>
            <w:r w:rsidRPr="00F81496">
              <w:rPr>
                <w:rFonts w:ascii="Arial" w:hAnsi="Arial" w:cs="Arial"/>
                <w:b/>
                <w:color w:val="000000"/>
                <w:sz w:val="20"/>
                <w:szCs w:val="20"/>
              </w:rPr>
              <w:t>INTEGRANTES:</w:t>
            </w:r>
          </w:p>
          <w:p w:rsidR="00DC2E98" w:rsidRPr="00F81496" w:rsidRDefault="00DC2E98" w:rsidP="00971733">
            <w:pPr>
              <w:jc w:val="both"/>
              <w:rPr>
                <w:rFonts w:ascii="Arial" w:hAnsi="Arial" w:cs="Arial"/>
                <w:sz w:val="20"/>
                <w:szCs w:val="20"/>
              </w:rPr>
            </w:pPr>
            <w:r w:rsidRPr="00F81496">
              <w:rPr>
                <w:rFonts w:ascii="Arial" w:hAnsi="Arial" w:cs="Arial"/>
                <w:sz w:val="20"/>
                <w:szCs w:val="20"/>
              </w:rPr>
              <w:t xml:space="preserve">DIP. DAVID GERSON </w:t>
            </w:r>
            <w:hyperlink r:id="rId22" w:history="1">
              <w:r w:rsidRPr="00F81496">
                <w:rPr>
                  <w:rFonts w:ascii="Arial" w:hAnsi="Arial" w:cs="Arial"/>
                  <w:sz w:val="20"/>
                  <w:szCs w:val="20"/>
                </w:rPr>
                <w:t xml:space="preserve">GARCÍA CALDERÓN </w:t>
              </w:r>
            </w:hyperlink>
          </w:p>
          <w:p w:rsidR="00DC2E98" w:rsidRPr="00F81496" w:rsidRDefault="00DC2E98" w:rsidP="00971733">
            <w:pPr>
              <w:jc w:val="both"/>
              <w:rPr>
                <w:rFonts w:ascii="Arial" w:hAnsi="Arial" w:cs="Arial"/>
                <w:sz w:val="20"/>
                <w:szCs w:val="20"/>
              </w:rPr>
            </w:pPr>
            <w:r w:rsidRPr="00F81496">
              <w:rPr>
                <w:rFonts w:ascii="Arial" w:hAnsi="Arial" w:cs="Arial"/>
                <w:sz w:val="20"/>
                <w:szCs w:val="20"/>
              </w:rPr>
              <w:t xml:space="preserve">DIP. GENOVEVA </w:t>
            </w:r>
            <w:hyperlink r:id="rId23" w:history="1">
              <w:r w:rsidRPr="00F81496">
                <w:rPr>
                  <w:rFonts w:ascii="Arial" w:hAnsi="Arial" w:cs="Arial"/>
                  <w:sz w:val="20"/>
                  <w:szCs w:val="20"/>
                </w:rPr>
                <w:t xml:space="preserve">HUERTA VILLEGAS </w:t>
              </w:r>
            </w:hyperlink>
          </w:p>
          <w:p w:rsidR="00DC2E98" w:rsidRPr="00F81496" w:rsidRDefault="00DC2E98" w:rsidP="00971733">
            <w:pPr>
              <w:shd w:val="clear" w:color="auto" w:fill="FFFFFF"/>
              <w:jc w:val="both"/>
              <w:rPr>
                <w:rFonts w:ascii="Arial" w:hAnsi="Arial" w:cs="Arial"/>
                <w:color w:val="000000"/>
                <w:sz w:val="20"/>
                <w:szCs w:val="20"/>
                <w:lang w:eastAsia="es-MX"/>
              </w:rPr>
            </w:pPr>
            <w:r w:rsidRPr="00F81496">
              <w:rPr>
                <w:rFonts w:ascii="Arial" w:hAnsi="Arial" w:cs="Arial"/>
                <w:color w:val="000000"/>
                <w:sz w:val="20"/>
                <w:szCs w:val="20"/>
              </w:rPr>
              <w:t xml:space="preserve">DIP. </w:t>
            </w:r>
            <w:r w:rsidRPr="00F81496">
              <w:rPr>
                <w:rFonts w:ascii="Arial" w:hAnsi="Arial" w:cs="Arial"/>
                <w:sz w:val="20"/>
                <w:szCs w:val="20"/>
              </w:rPr>
              <w:t xml:space="preserve">MARÍA VERÓNICA </w:t>
            </w:r>
            <w:hyperlink r:id="rId24" w:history="1">
              <w:r w:rsidRPr="00F81496">
                <w:rPr>
                  <w:rFonts w:ascii="Arial" w:hAnsi="Arial" w:cs="Arial"/>
                  <w:sz w:val="20"/>
                  <w:szCs w:val="20"/>
                </w:rPr>
                <w:t xml:space="preserve">MUÑOZ PARRA </w:t>
              </w:r>
            </w:hyperlink>
          </w:p>
        </w:tc>
      </w:tr>
      <w:tr w:rsidR="00DC2E98" w:rsidRPr="00BB0929" w:rsidTr="00971733">
        <w:tc>
          <w:tcPr>
            <w:tcW w:w="3114" w:type="dxa"/>
          </w:tcPr>
          <w:p w:rsidR="00DC2E98" w:rsidRPr="00F81496" w:rsidRDefault="00DC2E98" w:rsidP="00971733">
            <w:pPr>
              <w:jc w:val="both"/>
              <w:rPr>
                <w:rFonts w:ascii="Arial" w:hAnsi="Arial" w:cs="Arial"/>
                <w:sz w:val="20"/>
                <w:szCs w:val="20"/>
              </w:rPr>
            </w:pPr>
            <w:r w:rsidRPr="00F81496">
              <w:rPr>
                <w:rFonts w:ascii="Arial" w:hAnsi="Arial" w:cs="Arial"/>
                <w:color w:val="000000"/>
                <w:sz w:val="20"/>
                <w:szCs w:val="20"/>
                <w:lang w:eastAsia="es-MX"/>
              </w:rPr>
              <w:t>Régimen electoral</w:t>
            </w:r>
          </w:p>
        </w:tc>
        <w:tc>
          <w:tcPr>
            <w:tcW w:w="5953" w:type="dxa"/>
            <w:shd w:val="clear" w:color="auto" w:fill="auto"/>
          </w:tcPr>
          <w:p w:rsidR="00DC2E98" w:rsidRPr="00F81496" w:rsidRDefault="00DC2E98" w:rsidP="00971733">
            <w:pPr>
              <w:jc w:val="both"/>
              <w:rPr>
                <w:rFonts w:ascii="Arial" w:hAnsi="Arial" w:cs="Arial"/>
                <w:b/>
                <w:sz w:val="20"/>
                <w:szCs w:val="20"/>
              </w:rPr>
            </w:pPr>
            <w:r w:rsidRPr="00F81496">
              <w:rPr>
                <w:rFonts w:ascii="Arial" w:hAnsi="Arial" w:cs="Arial"/>
                <w:b/>
                <w:sz w:val="20"/>
                <w:szCs w:val="20"/>
              </w:rPr>
              <w:t xml:space="preserve">COORDINADORA: </w:t>
            </w:r>
          </w:p>
          <w:p w:rsidR="00DC2E98" w:rsidRPr="00F81496" w:rsidRDefault="00DC2E98" w:rsidP="00971733">
            <w:pPr>
              <w:jc w:val="both"/>
              <w:rPr>
                <w:rFonts w:ascii="Arial" w:hAnsi="Arial" w:cs="Arial"/>
                <w:sz w:val="20"/>
                <w:szCs w:val="20"/>
              </w:rPr>
            </w:pPr>
            <w:r w:rsidRPr="00F81496">
              <w:rPr>
                <w:rFonts w:ascii="Arial" w:hAnsi="Arial" w:cs="Arial"/>
                <w:sz w:val="20"/>
                <w:szCs w:val="20"/>
              </w:rPr>
              <w:t>DIP. GUADALUPE GONZÁLEZ SUÁSTEGUI</w:t>
            </w:r>
          </w:p>
          <w:p w:rsidR="00DC2E98" w:rsidRPr="00F81496" w:rsidRDefault="00DC2E98" w:rsidP="00971733">
            <w:pPr>
              <w:shd w:val="clear" w:color="auto" w:fill="FFFFFF"/>
              <w:jc w:val="both"/>
              <w:rPr>
                <w:rFonts w:ascii="Arial" w:hAnsi="Arial" w:cs="Arial"/>
                <w:b/>
                <w:color w:val="000000"/>
                <w:sz w:val="20"/>
                <w:szCs w:val="20"/>
              </w:rPr>
            </w:pPr>
            <w:r w:rsidRPr="00F81496">
              <w:rPr>
                <w:rFonts w:ascii="Arial" w:hAnsi="Arial" w:cs="Arial"/>
                <w:b/>
                <w:color w:val="000000"/>
                <w:sz w:val="20"/>
                <w:szCs w:val="20"/>
              </w:rPr>
              <w:t>INTEGRANTES:</w:t>
            </w:r>
          </w:p>
          <w:p w:rsidR="00DC2E98" w:rsidRPr="00F81496" w:rsidRDefault="00DC2E98" w:rsidP="00971733">
            <w:pPr>
              <w:jc w:val="both"/>
              <w:rPr>
                <w:rFonts w:ascii="Arial" w:hAnsi="Arial" w:cs="Arial"/>
                <w:sz w:val="20"/>
                <w:szCs w:val="20"/>
              </w:rPr>
            </w:pPr>
            <w:r w:rsidRPr="00F81496">
              <w:rPr>
                <w:rFonts w:ascii="Arial" w:hAnsi="Arial" w:cs="Arial"/>
                <w:sz w:val="20"/>
                <w:szCs w:val="20"/>
              </w:rPr>
              <w:t xml:space="preserve">DIP. HORTENSIA </w:t>
            </w:r>
            <w:hyperlink r:id="rId25" w:history="1">
              <w:r w:rsidRPr="00F81496">
                <w:rPr>
                  <w:rFonts w:ascii="Arial" w:hAnsi="Arial" w:cs="Arial"/>
                  <w:sz w:val="20"/>
                  <w:szCs w:val="20"/>
                </w:rPr>
                <w:t xml:space="preserve">ARAGÓN CASTILLO </w:t>
              </w:r>
            </w:hyperlink>
          </w:p>
          <w:p w:rsidR="00DC2E98" w:rsidRPr="00F81496" w:rsidRDefault="00DC2E98" w:rsidP="00971733">
            <w:pPr>
              <w:jc w:val="both"/>
              <w:rPr>
                <w:rFonts w:ascii="Arial" w:hAnsi="Arial" w:cs="Arial"/>
                <w:sz w:val="20"/>
                <w:szCs w:val="20"/>
              </w:rPr>
            </w:pPr>
            <w:r w:rsidRPr="00F81496">
              <w:rPr>
                <w:rFonts w:ascii="Arial" w:hAnsi="Arial" w:cs="Arial"/>
                <w:sz w:val="20"/>
                <w:szCs w:val="20"/>
              </w:rPr>
              <w:t xml:space="preserve">DIP. MARÍA SOLEDAD </w:t>
            </w:r>
            <w:hyperlink r:id="rId26" w:history="1">
              <w:r w:rsidRPr="00F81496">
                <w:rPr>
                  <w:rFonts w:ascii="Arial" w:hAnsi="Arial" w:cs="Arial"/>
                  <w:sz w:val="20"/>
                  <w:szCs w:val="20"/>
                </w:rPr>
                <w:t xml:space="preserve">SANDOVAL MARTÍNEZ </w:t>
              </w:r>
            </w:hyperlink>
          </w:p>
          <w:p w:rsidR="00DC2E98" w:rsidRPr="00F81496" w:rsidRDefault="00DC2E98" w:rsidP="00971733">
            <w:pPr>
              <w:jc w:val="both"/>
              <w:rPr>
                <w:rFonts w:ascii="Arial" w:hAnsi="Arial" w:cs="Arial"/>
                <w:sz w:val="20"/>
                <w:szCs w:val="20"/>
              </w:rPr>
            </w:pPr>
            <w:r w:rsidRPr="00F81496">
              <w:rPr>
                <w:rFonts w:ascii="Arial" w:hAnsi="Arial" w:cs="Arial"/>
                <w:color w:val="000000"/>
                <w:sz w:val="20"/>
                <w:szCs w:val="20"/>
              </w:rPr>
              <w:t xml:space="preserve">DIP. </w:t>
            </w:r>
            <w:r w:rsidRPr="00F81496">
              <w:rPr>
                <w:rFonts w:ascii="Arial" w:hAnsi="Arial" w:cs="Arial"/>
                <w:sz w:val="20"/>
                <w:szCs w:val="20"/>
              </w:rPr>
              <w:t xml:space="preserve">FLOR ESTELA </w:t>
            </w:r>
            <w:hyperlink r:id="rId27" w:history="1">
              <w:r w:rsidRPr="00F81496">
                <w:rPr>
                  <w:rFonts w:ascii="Arial" w:hAnsi="Arial" w:cs="Arial"/>
                  <w:sz w:val="20"/>
                  <w:szCs w:val="20"/>
                </w:rPr>
                <w:t xml:space="preserve">RENTERÍA MEDINA </w:t>
              </w:r>
            </w:hyperlink>
          </w:p>
          <w:p w:rsidR="00DC2E98" w:rsidRPr="00F81496" w:rsidRDefault="00DC2E98" w:rsidP="00971733">
            <w:pPr>
              <w:shd w:val="clear" w:color="auto" w:fill="FFFFFF"/>
              <w:jc w:val="both"/>
              <w:rPr>
                <w:rFonts w:ascii="Arial" w:hAnsi="Arial" w:cs="Arial"/>
                <w:color w:val="000000"/>
                <w:sz w:val="20"/>
                <w:szCs w:val="20"/>
                <w:lang w:eastAsia="es-MX"/>
              </w:rPr>
            </w:pPr>
          </w:p>
        </w:tc>
      </w:tr>
      <w:tr w:rsidR="00DC2E98" w:rsidRPr="00BB0929" w:rsidTr="00971733">
        <w:tc>
          <w:tcPr>
            <w:tcW w:w="3114" w:type="dxa"/>
          </w:tcPr>
          <w:p w:rsidR="00DC2E98" w:rsidRPr="00F81496" w:rsidRDefault="00DC2E98" w:rsidP="00971733">
            <w:pPr>
              <w:jc w:val="both"/>
              <w:rPr>
                <w:rFonts w:ascii="Arial" w:hAnsi="Arial" w:cs="Arial"/>
                <w:color w:val="000000"/>
                <w:sz w:val="20"/>
                <w:szCs w:val="20"/>
              </w:rPr>
            </w:pPr>
            <w:r w:rsidRPr="00F81496">
              <w:rPr>
                <w:rFonts w:ascii="Arial" w:hAnsi="Arial" w:cs="Arial"/>
                <w:color w:val="000000"/>
                <w:sz w:val="20"/>
                <w:szCs w:val="20"/>
                <w:lang w:eastAsia="es-MX"/>
              </w:rPr>
              <w:t>Administración Pública</w:t>
            </w:r>
          </w:p>
        </w:tc>
        <w:tc>
          <w:tcPr>
            <w:tcW w:w="5953" w:type="dxa"/>
            <w:shd w:val="clear" w:color="auto" w:fill="FFFFFF" w:themeFill="background1"/>
          </w:tcPr>
          <w:p w:rsidR="00DC2E98" w:rsidRPr="00F81496" w:rsidRDefault="00DC2E98" w:rsidP="00971733">
            <w:pPr>
              <w:jc w:val="both"/>
              <w:rPr>
                <w:rFonts w:ascii="Arial" w:hAnsi="Arial" w:cs="Arial"/>
                <w:b/>
                <w:sz w:val="20"/>
                <w:szCs w:val="20"/>
              </w:rPr>
            </w:pPr>
            <w:r w:rsidRPr="00F81496">
              <w:rPr>
                <w:rFonts w:ascii="Arial" w:hAnsi="Arial" w:cs="Arial"/>
                <w:b/>
                <w:sz w:val="20"/>
                <w:szCs w:val="20"/>
              </w:rPr>
              <w:t xml:space="preserve">COORDINADORA: </w:t>
            </w:r>
          </w:p>
          <w:p w:rsidR="00DC2E98" w:rsidRPr="00F81496" w:rsidRDefault="00DC2E98" w:rsidP="00971733">
            <w:pPr>
              <w:jc w:val="both"/>
              <w:rPr>
                <w:rFonts w:ascii="Arial" w:hAnsi="Arial" w:cs="Arial"/>
                <w:sz w:val="20"/>
                <w:szCs w:val="20"/>
              </w:rPr>
            </w:pPr>
            <w:r w:rsidRPr="00F81496">
              <w:rPr>
                <w:rFonts w:ascii="Arial" w:hAnsi="Arial" w:cs="Arial"/>
                <w:sz w:val="20"/>
                <w:szCs w:val="20"/>
              </w:rPr>
              <w:t>DIP. MARIA CANDELARIA OCHOA AVALOS.</w:t>
            </w:r>
          </w:p>
          <w:p w:rsidR="00DC2E98" w:rsidRPr="00F81496" w:rsidRDefault="00DC2E98" w:rsidP="00971733">
            <w:pPr>
              <w:shd w:val="clear" w:color="auto" w:fill="FFFFFF"/>
              <w:jc w:val="both"/>
              <w:rPr>
                <w:rFonts w:ascii="Arial" w:hAnsi="Arial" w:cs="Arial"/>
                <w:b/>
                <w:color w:val="000000"/>
                <w:sz w:val="20"/>
                <w:szCs w:val="20"/>
              </w:rPr>
            </w:pPr>
            <w:r w:rsidRPr="00F81496">
              <w:rPr>
                <w:rFonts w:ascii="Arial" w:hAnsi="Arial" w:cs="Arial"/>
                <w:b/>
                <w:color w:val="000000"/>
                <w:sz w:val="20"/>
                <w:szCs w:val="20"/>
              </w:rPr>
              <w:t>INTEGRANTES:</w:t>
            </w:r>
          </w:p>
          <w:p w:rsidR="00DC2E98" w:rsidRPr="00F81496" w:rsidRDefault="00DC2E98" w:rsidP="00971733">
            <w:pPr>
              <w:jc w:val="both"/>
              <w:rPr>
                <w:rFonts w:ascii="Arial" w:hAnsi="Arial" w:cs="Arial"/>
                <w:sz w:val="20"/>
                <w:szCs w:val="20"/>
              </w:rPr>
            </w:pPr>
            <w:r w:rsidRPr="00F81496">
              <w:rPr>
                <w:rFonts w:ascii="Arial" w:hAnsi="Arial" w:cs="Arial"/>
                <w:sz w:val="20"/>
                <w:szCs w:val="20"/>
              </w:rPr>
              <w:t xml:space="preserve">DIP. CARMEN SALINAS LOZANO </w:t>
            </w:r>
          </w:p>
          <w:p w:rsidR="00DC2E98" w:rsidRDefault="00DC2E98" w:rsidP="00971733">
            <w:pPr>
              <w:jc w:val="both"/>
              <w:rPr>
                <w:rFonts w:ascii="Arial" w:hAnsi="Arial" w:cs="Arial"/>
                <w:sz w:val="20"/>
                <w:szCs w:val="20"/>
              </w:rPr>
            </w:pPr>
            <w:r w:rsidRPr="00F81496">
              <w:rPr>
                <w:rFonts w:ascii="Arial" w:hAnsi="Arial" w:cs="Arial"/>
                <w:sz w:val="20"/>
                <w:szCs w:val="20"/>
              </w:rPr>
              <w:t xml:space="preserve">DIP. ERIKA LORENA </w:t>
            </w:r>
            <w:hyperlink r:id="rId28" w:history="1">
              <w:r w:rsidRPr="00F81496">
                <w:rPr>
                  <w:rFonts w:ascii="Arial" w:hAnsi="Arial" w:cs="Arial"/>
                  <w:sz w:val="20"/>
                  <w:szCs w:val="20"/>
                </w:rPr>
                <w:t xml:space="preserve">ARROYO BELLO </w:t>
              </w:r>
            </w:hyperlink>
          </w:p>
          <w:p w:rsidR="00DC2E98" w:rsidRPr="00F81496" w:rsidRDefault="00DC2E98" w:rsidP="00971733">
            <w:pPr>
              <w:jc w:val="both"/>
              <w:rPr>
                <w:rFonts w:ascii="Arial" w:hAnsi="Arial" w:cs="Arial"/>
                <w:sz w:val="20"/>
                <w:szCs w:val="20"/>
              </w:rPr>
            </w:pPr>
          </w:p>
          <w:p w:rsidR="00DC2E98" w:rsidRPr="00F81496" w:rsidRDefault="00DC2E98" w:rsidP="00971733">
            <w:pPr>
              <w:shd w:val="clear" w:color="auto" w:fill="FFFFFF"/>
              <w:jc w:val="both"/>
              <w:rPr>
                <w:rFonts w:ascii="Arial" w:hAnsi="Arial" w:cs="Arial"/>
                <w:color w:val="000000"/>
                <w:sz w:val="20"/>
                <w:szCs w:val="20"/>
                <w:lang w:eastAsia="es-MX"/>
              </w:rPr>
            </w:pPr>
          </w:p>
        </w:tc>
      </w:tr>
      <w:tr w:rsidR="00DC2E98" w:rsidRPr="00BB0929" w:rsidTr="00971733">
        <w:tc>
          <w:tcPr>
            <w:tcW w:w="3114" w:type="dxa"/>
          </w:tcPr>
          <w:p w:rsidR="00DC2E98" w:rsidRPr="00F81496" w:rsidRDefault="00DC2E98" w:rsidP="00971733">
            <w:pPr>
              <w:jc w:val="both"/>
              <w:rPr>
                <w:rFonts w:ascii="Arial" w:hAnsi="Arial" w:cs="Arial"/>
                <w:color w:val="000000"/>
                <w:sz w:val="20"/>
                <w:szCs w:val="20"/>
              </w:rPr>
            </w:pPr>
            <w:r w:rsidRPr="00F81496">
              <w:rPr>
                <w:rFonts w:ascii="Arial" w:hAnsi="Arial" w:cs="Arial"/>
                <w:color w:val="000000"/>
                <w:sz w:val="20"/>
                <w:szCs w:val="20"/>
                <w:lang w:eastAsia="es-MX"/>
              </w:rPr>
              <w:t>Estructura democrática</w:t>
            </w:r>
          </w:p>
        </w:tc>
        <w:tc>
          <w:tcPr>
            <w:tcW w:w="5953" w:type="dxa"/>
          </w:tcPr>
          <w:p w:rsidR="00DC2E98" w:rsidRPr="00F81496" w:rsidRDefault="00DC2E98" w:rsidP="00971733">
            <w:pPr>
              <w:jc w:val="both"/>
              <w:rPr>
                <w:rFonts w:ascii="Arial" w:hAnsi="Arial" w:cs="Arial"/>
                <w:b/>
                <w:sz w:val="20"/>
                <w:szCs w:val="20"/>
              </w:rPr>
            </w:pPr>
            <w:r w:rsidRPr="00F81496">
              <w:rPr>
                <w:rFonts w:ascii="Arial" w:hAnsi="Arial" w:cs="Arial"/>
                <w:b/>
                <w:sz w:val="20"/>
                <w:szCs w:val="20"/>
              </w:rPr>
              <w:t xml:space="preserve">COORDINADORA: </w:t>
            </w:r>
          </w:p>
          <w:p w:rsidR="00DC2E98" w:rsidRPr="00F81496" w:rsidRDefault="00DC2E98" w:rsidP="00971733">
            <w:pPr>
              <w:jc w:val="both"/>
              <w:rPr>
                <w:rFonts w:ascii="Arial" w:hAnsi="Arial" w:cs="Arial"/>
                <w:sz w:val="20"/>
                <w:szCs w:val="20"/>
              </w:rPr>
            </w:pPr>
            <w:r w:rsidRPr="00F81496">
              <w:rPr>
                <w:rFonts w:ascii="Arial" w:hAnsi="Arial" w:cs="Arial"/>
                <w:sz w:val="20"/>
                <w:szCs w:val="20"/>
              </w:rPr>
              <w:t>DIP. KAREN ORNEY RAMIREZ PERALTA</w:t>
            </w:r>
          </w:p>
          <w:p w:rsidR="00DC2E98" w:rsidRPr="00F81496" w:rsidRDefault="00DC2E98" w:rsidP="00971733">
            <w:pPr>
              <w:shd w:val="clear" w:color="auto" w:fill="FFFFFF"/>
              <w:jc w:val="both"/>
              <w:rPr>
                <w:rFonts w:ascii="Arial" w:hAnsi="Arial" w:cs="Arial"/>
                <w:b/>
                <w:color w:val="000000"/>
                <w:sz w:val="20"/>
                <w:szCs w:val="20"/>
              </w:rPr>
            </w:pPr>
            <w:r w:rsidRPr="00F81496">
              <w:rPr>
                <w:rFonts w:ascii="Arial" w:hAnsi="Arial" w:cs="Arial"/>
                <w:b/>
                <w:color w:val="000000"/>
                <w:sz w:val="20"/>
                <w:szCs w:val="20"/>
              </w:rPr>
              <w:t>INTEGRANTES:</w:t>
            </w:r>
          </w:p>
          <w:p w:rsidR="00DC2E98" w:rsidRPr="00F81496" w:rsidRDefault="00DC2E98" w:rsidP="00971733">
            <w:pPr>
              <w:jc w:val="both"/>
              <w:rPr>
                <w:rFonts w:ascii="Arial" w:hAnsi="Arial" w:cs="Arial"/>
              </w:rPr>
            </w:pPr>
            <w:r w:rsidRPr="00F81496">
              <w:rPr>
                <w:rFonts w:ascii="Arial" w:hAnsi="Arial" w:cs="Arial"/>
                <w:sz w:val="20"/>
                <w:szCs w:val="20"/>
              </w:rPr>
              <w:t xml:space="preserve">DIP. </w:t>
            </w:r>
            <w:r w:rsidRPr="00F81496">
              <w:rPr>
                <w:rFonts w:ascii="Arial" w:hAnsi="Arial" w:cs="Arial"/>
              </w:rPr>
              <w:t xml:space="preserve">ANA MARÍA </w:t>
            </w:r>
            <w:hyperlink r:id="rId29" w:history="1">
              <w:r w:rsidRPr="00F81496">
                <w:rPr>
                  <w:rFonts w:ascii="Arial" w:hAnsi="Arial" w:cs="Arial"/>
                </w:rPr>
                <w:t xml:space="preserve">BOONE GODOY </w:t>
              </w:r>
            </w:hyperlink>
          </w:p>
          <w:p w:rsidR="00DC2E98" w:rsidRDefault="00DC2E98" w:rsidP="00971733">
            <w:pPr>
              <w:jc w:val="both"/>
              <w:rPr>
                <w:rFonts w:ascii="Arial" w:hAnsi="Arial" w:cs="Arial"/>
                <w:sz w:val="20"/>
                <w:szCs w:val="20"/>
              </w:rPr>
            </w:pPr>
            <w:r w:rsidRPr="00F81496">
              <w:rPr>
                <w:rFonts w:ascii="Arial" w:hAnsi="Arial" w:cs="Arial"/>
                <w:sz w:val="20"/>
                <w:szCs w:val="20"/>
              </w:rPr>
              <w:t>DIP.</w:t>
            </w:r>
            <w:r>
              <w:rPr>
                <w:rFonts w:ascii="Arial" w:hAnsi="Arial" w:cs="Arial"/>
                <w:sz w:val="20"/>
                <w:szCs w:val="20"/>
              </w:rPr>
              <w:t>CONCEPCION VILLA GONZALEZ</w:t>
            </w:r>
          </w:p>
          <w:p w:rsidR="00DC2E98" w:rsidRPr="00C8035E" w:rsidRDefault="00DC2E98" w:rsidP="00971733">
            <w:pPr>
              <w:jc w:val="both"/>
              <w:rPr>
                <w:rFonts w:ascii="Arial" w:hAnsi="Arial" w:cs="Arial"/>
                <w:sz w:val="20"/>
                <w:szCs w:val="20"/>
              </w:rPr>
            </w:pPr>
            <w:r>
              <w:rPr>
                <w:rFonts w:ascii="Arial" w:hAnsi="Arial" w:cs="Arial"/>
                <w:sz w:val="20"/>
                <w:szCs w:val="20"/>
              </w:rPr>
              <w:t>DIP. KATIA BERNICE BURQUETE ZUÑIGA</w:t>
            </w:r>
          </w:p>
        </w:tc>
      </w:tr>
    </w:tbl>
    <w:p w:rsidR="00DC2E98" w:rsidRDefault="00DC2E98" w:rsidP="00DC2E98">
      <w:pPr>
        <w:spacing w:after="0" w:line="360" w:lineRule="auto"/>
        <w:jc w:val="both"/>
        <w:rPr>
          <w:rFonts w:ascii="Arial" w:hAnsi="Arial" w:cs="Arial"/>
          <w:color w:val="000000"/>
        </w:rPr>
      </w:pPr>
    </w:p>
    <w:p w:rsidR="00DC2E98" w:rsidRDefault="00DC2E98" w:rsidP="00DC2E98">
      <w:pPr>
        <w:spacing w:after="0" w:line="360" w:lineRule="auto"/>
        <w:jc w:val="center"/>
        <w:rPr>
          <w:rFonts w:ascii="Arial" w:hAnsi="Arial" w:cs="Arial"/>
        </w:rPr>
      </w:pPr>
    </w:p>
    <w:p w:rsidR="002F0CAE" w:rsidRPr="00DC2E98" w:rsidRDefault="002F0CAE" w:rsidP="00DC2E98">
      <w:pPr>
        <w:pStyle w:val="Prrafodelista"/>
        <w:numPr>
          <w:ilvl w:val="0"/>
          <w:numId w:val="1"/>
        </w:numPr>
        <w:spacing w:after="0" w:line="360" w:lineRule="auto"/>
        <w:jc w:val="both"/>
        <w:rPr>
          <w:rFonts w:ascii="Arial" w:hAnsi="Arial" w:cs="Arial"/>
          <w:b/>
        </w:rPr>
      </w:pPr>
      <w:r w:rsidRPr="00DC2E98">
        <w:rPr>
          <w:rFonts w:ascii="Arial" w:hAnsi="Arial" w:cs="Arial"/>
          <w:b/>
        </w:rPr>
        <w:t xml:space="preserve">OTRAS ACTIVIDADES </w:t>
      </w:r>
    </w:p>
    <w:p w:rsidR="00AD74E2" w:rsidRPr="00470359" w:rsidRDefault="002F0CAE" w:rsidP="00AD74E2">
      <w:pPr>
        <w:spacing w:after="0" w:line="360" w:lineRule="auto"/>
        <w:jc w:val="both"/>
        <w:rPr>
          <w:rFonts w:ascii="Arial" w:hAnsi="Arial" w:cs="Arial"/>
          <w:strike/>
        </w:rPr>
      </w:pPr>
      <w:r>
        <w:rPr>
          <w:rFonts w:ascii="Arial" w:hAnsi="Arial" w:cs="Arial"/>
        </w:rPr>
        <w:t xml:space="preserve">• </w:t>
      </w:r>
      <w:r w:rsidR="00AD74E2" w:rsidRPr="00470359">
        <w:rPr>
          <w:rFonts w:ascii="Arial" w:hAnsi="Arial" w:cs="Arial"/>
          <w:sz w:val="24"/>
          <w:szCs w:val="24"/>
        </w:rPr>
        <w:t>El martes 12 y el miércoles 13 de enero de 2016 en la ciudad de Mérida Yucatán, se realizaron una serie de evento</w:t>
      </w:r>
      <w:r w:rsidR="00AD74E2">
        <w:rPr>
          <w:rFonts w:ascii="Arial" w:hAnsi="Arial" w:cs="Arial"/>
          <w:sz w:val="24"/>
          <w:szCs w:val="24"/>
        </w:rPr>
        <w:t xml:space="preserve">s y actividades en el marco del </w:t>
      </w:r>
      <w:r w:rsidR="00AD74E2" w:rsidRPr="00470359">
        <w:rPr>
          <w:rFonts w:ascii="Arial" w:hAnsi="Arial" w:cs="Arial"/>
          <w:sz w:val="24"/>
          <w:szCs w:val="24"/>
        </w:rPr>
        <w:t xml:space="preserve">Centenario del Primer Congreso Feminista celebrado en Mérida, Yucatán, actividades conmemorativas, culturales y académicas organizadas en conjunto las Comisiones </w:t>
      </w:r>
      <w:r w:rsidR="00AD74E2" w:rsidRPr="00470359">
        <w:rPr>
          <w:rFonts w:ascii="Arial" w:hAnsi="Arial" w:cs="Arial"/>
          <w:sz w:val="24"/>
          <w:szCs w:val="24"/>
        </w:rPr>
        <w:lastRenderedPageBreak/>
        <w:t>de Igualdad de Género de la Cámar</w:t>
      </w:r>
      <w:r w:rsidR="00AD74E2">
        <w:rPr>
          <w:rFonts w:ascii="Arial" w:hAnsi="Arial" w:cs="Arial"/>
          <w:sz w:val="24"/>
          <w:szCs w:val="24"/>
        </w:rPr>
        <w:t xml:space="preserve">a de Diputados, de Senadores, </w:t>
      </w:r>
      <w:r w:rsidR="00AD74E2" w:rsidRPr="00470359">
        <w:rPr>
          <w:rFonts w:ascii="Arial" w:hAnsi="Arial" w:cs="Arial"/>
          <w:sz w:val="24"/>
          <w:szCs w:val="24"/>
        </w:rPr>
        <w:t>el Congreso del Estado y el Gobierno del Estado de Yucatán</w:t>
      </w:r>
    </w:p>
    <w:p w:rsidR="00AD74E2" w:rsidRDefault="00AD74E2" w:rsidP="00AD74E2">
      <w:pPr>
        <w:shd w:val="clear" w:color="auto" w:fill="FFFFFF"/>
        <w:spacing w:after="0" w:line="240" w:lineRule="auto"/>
        <w:jc w:val="both"/>
        <w:rPr>
          <w:rFonts w:ascii="Arial Narrow" w:eastAsia="Times New Roman" w:hAnsi="Arial Narrow" w:cs="Arial"/>
          <w:b/>
          <w:bCs/>
          <w:color w:val="222222"/>
          <w:sz w:val="28"/>
          <w:szCs w:val="28"/>
          <w:lang w:eastAsia="es-ES"/>
        </w:rPr>
      </w:pPr>
    </w:p>
    <w:p w:rsidR="00AD74E2" w:rsidRPr="00A74545" w:rsidRDefault="00AD74E2" w:rsidP="00AD74E2">
      <w:pPr>
        <w:shd w:val="clear" w:color="auto" w:fill="FFFFFF"/>
        <w:spacing w:after="0" w:line="240" w:lineRule="auto"/>
        <w:jc w:val="both"/>
        <w:rPr>
          <w:rFonts w:ascii="Arial" w:hAnsi="Arial" w:cs="Arial"/>
          <w:sz w:val="24"/>
          <w:szCs w:val="24"/>
        </w:rPr>
      </w:pPr>
      <w:r w:rsidRPr="00A74545">
        <w:rPr>
          <w:rFonts w:ascii="Arial" w:hAnsi="Arial" w:cs="Arial"/>
          <w:sz w:val="24"/>
          <w:szCs w:val="24"/>
        </w:rPr>
        <w:t xml:space="preserve">Integrantes de la Comisión de Igualdad de Género acudimos a este  evento </w:t>
      </w:r>
      <w:r>
        <w:rPr>
          <w:rFonts w:ascii="Arial" w:hAnsi="Arial" w:cs="Arial"/>
          <w:sz w:val="24"/>
          <w:szCs w:val="24"/>
        </w:rPr>
        <w:t>con el objetivo</w:t>
      </w:r>
      <w:r w:rsidRPr="00A74545">
        <w:rPr>
          <w:rFonts w:ascii="Arial" w:hAnsi="Arial" w:cs="Arial"/>
          <w:sz w:val="24"/>
          <w:szCs w:val="24"/>
        </w:rPr>
        <w:t>:</w:t>
      </w:r>
    </w:p>
    <w:p w:rsidR="00AD74E2" w:rsidRPr="00A74545" w:rsidRDefault="00AD74E2" w:rsidP="00AD74E2">
      <w:pPr>
        <w:shd w:val="clear" w:color="auto" w:fill="FFFFFF"/>
        <w:spacing w:after="0" w:line="240" w:lineRule="auto"/>
        <w:jc w:val="both"/>
        <w:rPr>
          <w:rFonts w:ascii="Arial" w:hAnsi="Arial" w:cs="Arial"/>
          <w:sz w:val="24"/>
          <w:szCs w:val="24"/>
        </w:rPr>
      </w:pPr>
    </w:p>
    <w:p w:rsidR="00AD74E2" w:rsidRPr="00A74545" w:rsidRDefault="00AD74E2" w:rsidP="00AD74E2">
      <w:pPr>
        <w:pStyle w:val="Prrafodelista"/>
        <w:numPr>
          <w:ilvl w:val="0"/>
          <w:numId w:val="27"/>
        </w:numPr>
        <w:jc w:val="both"/>
        <w:rPr>
          <w:rFonts w:ascii="Arial" w:hAnsi="Arial" w:cs="Arial"/>
          <w:sz w:val="24"/>
          <w:szCs w:val="24"/>
        </w:rPr>
      </w:pPr>
      <w:r w:rsidRPr="00A74545">
        <w:rPr>
          <w:rFonts w:ascii="Arial" w:hAnsi="Arial" w:cs="Arial"/>
          <w:sz w:val="24"/>
          <w:szCs w:val="24"/>
        </w:rPr>
        <w:t xml:space="preserve">Conmemorar y visibilizar la lucha de cientos de mujeres que en 1916  se reunieron para iniciar una defensa  que sigue presente a nuestros días; la igualdad y el respeto de los derechos humanos de las mujeres. </w:t>
      </w:r>
    </w:p>
    <w:p w:rsidR="00AD74E2" w:rsidRPr="00A74545" w:rsidRDefault="00AD74E2" w:rsidP="00AD74E2">
      <w:pPr>
        <w:pStyle w:val="Prrafodelista"/>
        <w:numPr>
          <w:ilvl w:val="0"/>
          <w:numId w:val="27"/>
        </w:numPr>
        <w:jc w:val="both"/>
        <w:rPr>
          <w:rFonts w:ascii="Arial" w:hAnsi="Arial" w:cs="Arial"/>
          <w:sz w:val="24"/>
          <w:szCs w:val="24"/>
        </w:rPr>
      </w:pPr>
      <w:r w:rsidRPr="00A74545">
        <w:rPr>
          <w:rFonts w:ascii="Arial" w:hAnsi="Arial" w:cs="Arial"/>
          <w:sz w:val="24"/>
          <w:szCs w:val="24"/>
        </w:rPr>
        <w:t xml:space="preserve">Reflexionar a 100 años del primer congreso feminista en México, sobre los avances logrados en materia de igualdad y derechos humanos de las mujeres, principalmente el análisis de los pendientes que aún se tienen en la materia, desde los diferentes ámbitos y poderes de la unión. </w:t>
      </w:r>
    </w:p>
    <w:p w:rsidR="00AD74E2" w:rsidRPr="00DC2E98" w:rsidRDefault="00AD74E2" w:rsidP="00DC2E98">
      <w:pPr>
        <w:pStyle w:val="Prrafodelista"/>
        <w:numPr>
          <w:ilvl w:val="0"/>
          <w:numId w:val="27"/>
        </w:numPr>
        <w:jc w:val="both"/>
        <w:rPr>
          <w:rFonts w:ascii="Arial" w:hAnsi="Arial" w:cs="Arial"/>
          <w:sz w:val="24"/>
          <w:szCs w:val="24"/>
        </w:rPr>
      </w:pPr>
      <w:r w:rsidRPr="00A74545">
        <w:rPr>
          <w:rFonts w:ascii="Arial" w:hAnsi="Arial" w:cs="Arial"/>
          <w:sz w:val="24"/>
          <w:szCs w:val="24"/>
        </w:rPr>
        <w:t xml:space="preserve">Promover en el ámbito local una armonización legislativa adecuada  en materia de derechos de las mujeres. </w:t>
      </w:r>
    </w:p>
    <w:p w:rsidR="00AD74E2" w:rsidRDefault="001A0125" w:rsidP="00AD74E2">
      <w:pPr>
        <w:spacing w:after="0" w:line="240" w:lineRule="auto"/>
        <w:jc w:val="center"/>
        <w:rPr>
          <w:rFonts w:ascii="Arial" w:hAnsi="Arial" w:cs="Arial"/>
          <w:strike/>
        </w:rPr>
      </w:pPr>
      <w:r>
        <w:rPr>
          <w:b/>
          <w:noProof/>
          <w:sz w:val="56"/>
          <w:szCs w:val="56"/>
          <w:lang w:eastAsia="es-MX"/>
        </w:rPr>
        <w:drawing>
          <wp:anchor distT="0" distB="0" distL="114300" distR="114300" simplePos="0" relativeHeight="251662336" behindDoc="0" locked="0" layoutInCell="1" allowOverlap="1" wp14:anchorId="456970EF" wp14:editId="791E5A49">
            <wp:simplePos x="0" y="0"/>
            <wp:positionH relativeFrom="column">
              <wp:posOffset>-103934</wp:posOffset>
            </wp:positionH>
            <wp:positionV relativeFrom="paragraph">
              <wp:posOffset>0</wp:posOffset>
            </wp:positionV>
            <wp:extent cx="5964166" cy="3299254"/>
            <wp:effectExtent l="0" t="0" r="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imer-Congreso-Feminista-en-México-696x385.jpg"/>
                    <pic:cNvPicPr/>
                  </pic:nvPicPr>
                  <pic:blipFill>
                    <a:blip r:embed="rId30">
                      <a:extLst>
                        <a:ext uri="{28A0092B-C50C-407E-A947-70E740481C1C}">
                          <a14:useLocalDpi xmlns:a14="http://schemas.microsoft.com/office/drawing/2010/main" val="0"/>
                        </a:ext>
                      </a:extLst>
                    </a:blip>
                    <a:stretch>
                      <a:fillRect/>
                    </a:stretch>
                  </pic:blipFill>
                  <pic:spPr>
                    <a:xfrm>
                      <a:off x="0" y="0"/>
                      <a:ext cx="5964166" cy="3299254"/>
                    </a:xfrm>
                    <a:prstGeom prst="rect">
                      <a:avLst/>
                    </a:prstGeom>
                  </pic:spPr>
                </pic:pic>
              </a:graphicData>
            </a:graphic>
          </wp:anchor>
        </w:drawing>
      </w:r>
      <w:r w:rsidR="00AD74E2">
        <w:rPr>
          <w:rFonts w:ascii="Arial" w:hAnsi="Arial" w:cs="Arial"/>
        </w:rPr>
        <w:t xml:space="preserve">Con la asistencia de las Diputadas Integrantes de la Comisión de Igualdad de Género. </w:t>
      </w:r>
    </w:p>
    <w:p w:rsidR="00AD74E2" w:rsidRDefault="00AD74E2">
      <w:pPr>
        <w:rPr>
          <w:rFonts w:ascii="Arial" w:hAnsi="Arial" w:cs="Arial"/>
        </w:rPr>
      </w:pPr>
    </w:p>
    <w:p w:rsidR="00832806" w:rsidRDefault="00832806">
      <w:pPr>
        <w:rPr>
          <w:rFonts w:ascii="Arial" w:hAnsi="Arial" w:cs="Arial"/>
        </w:rPr>
      </w:pPr>
      <w:r>
        <w:rPr>
          <w:rFonts w:ascii="Arial" w:hAnsi="Arial" w:cs="Arial"/>
        </w:rPr>
        <w:br w:type="page"/>
      </w:r>
    </w:p>
    <w:p w:rsidR="002E752F" w:rsidRPr="002F0CAE" w:rsidRDefault="002E752F" w:rsidP="001A0125">
      <w:pPr>
        <w:spacing w:after="0" w:line="360" w:lineRule="auto"/>
        <w:jc w:val="center"/>
        <w:rPr>
          <w:rFonts w:ascii="Arial" w:hAnsi="Arial" w:cs="Arial"/>
        </w:rPr>
      </w:pPr>
    </w:p>
    <w:p w:rsidR="004B2F41" w:rsidRDefault="002F0CAE">
      <w:pPr>
        <w:spacing w:after="0" w:line="360" w:lineRule="auto"/>
        <w:jc w:val="both"/>
        <w:rPr>
          <w:rFonts w:ascii="Arial" w:hAnsi="Arial" w:cs="Arial"/>
        </w:rPr>
      </w:pPr>
      <w:r>
        <w:rPr>
          <w:rFonts w:ascii="Arial" w:hAnsi="Arial" w:cs="Arial"/>
        </w:rPr>
        <w:t xml:space="preserve">• </w:t>
      </w:r>
      <w:r w:rsidR="009649AE">
        <w:rPr>
          <w:rFonts w:ascii="Arial" w:hAnsi="Arial" w:cs="Arial"/>
        </w:rPr>
        <w:t>Campaña de sensibilización “Má</w:t>
      </w:r>
      <w:r w:rsidRPr="002F0CAE">
        <w:rPr>
          <w:rFonts w:ascii="Arial" w:hAnsi="Arial" w:cs="Arial"/>
        </w:rPr>
        <w:t>s amor cero violencia”, en conmemoración al 25 de Noviembre Día Internacional de la Eliminación de la Violencia contra la Muje</w:t>
      </w:r>
      <w:r w:rsidR="009649AE">
        <w:rPr>
          <w:rFonts w:ascii="Arial" w:hAnsi="Arial" w:cs="Arial"/>
        </w:rPr>
        <w:t>r</w:t>
      </w:r>
      <w:r w:rsidR="004B2F41">
        <w:rPr>
          <w:rFonts w:ascii="Arial" w:hAnsi="Arial" w:cs="Arial"/>
        </w:rPr>
        <w:t>.</w:t>
      </w:r>
      <w:r w:rsidR="009649AE">
        <w:rPr>
          <w:rFonts w:ascii="Arial" w:hAnsi="Arial" w:cs="Arial"/>
        </w:rPr>
        <w:t xml:space="preserve"> </w:t>
      </w:r>
    </w:p>
    <w:p w:rsidR="002F0CAE" w:rsidRDefault="009649AE">
      <w:pPr>
        <w:spacing w:after="0" w:line="360" w:lineRule="auto"/>
        <w:jc w:val="both"/>
        <w:rPr>
          <w:rFonts w:ascii="Arial" w:hAnsi="Arial" w:cs="Arial"/>
        </w:rPr>
      </w:pPr>
      <w:r>
        <w:rPr>
          <w:rFonts w:ascii="Arial" w:hAnsi="Arial" w:cs="Arial"/>
        </w:rPr>
        <w:t>Lugar: Ángel de la Independencia 11:00 horas.</w:t>
      </w:r>
    </w:p>
    <w:p w:rsidR="002E752F" w:rsidRDefault="004B2F41">
      <w:pPr>
        <w:spacing w:after="0" w:line="360" w:lineRule="auto"/>
        <w:jc w:val="both"/>
        <w:rPr>
          <w:rFonts w:ascii="Arial" w:hAnsi="Arial" w:cs="Arial"/>
        </w:rPr>
      </w:pPr>
      <w:r>
        <w:rPr>
          <w:rFonts w:ascii="Arial" w:hAnsi="Arial" w:cs="Arial"/>
          <w:noProof/>
          <w:lang w:eastAsia="es-MX"/>
        </w:rPr>
        <w:drawing>
          <wp:anchor distT="0" distB="0" distL="114300" distR="114300" simplePos="0" relativeHeight="251663360" behindDoc="0" locked="0" layoutInCell="1" allowOverlap="1" wp14:anchorId="5D252037" wp14:editId="7451B438">
            <wp:simplePos x="0" y="0"/>
            <wp:positionH relativeFrom="column">
              <wp:posOffset>748665</wp:posOffset>
            </wp:positionH>
            <wp:positionV relativeFrom="paragraph">
              <wp:posOffset>221615</wp:posOffset>
            </wp:positionV>
            <wp:extent cx="4276725" cy="2414905"/>
            <wp:effectExtent l="0" t="0" r="9525" b="4445"/>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rjetitasfrente-0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276725" cy="2414905"/>
                    </a:xfrm>
                    <a:prstGeom prst="rect">
                      <a:avLst/>
                    </a:prstGeom>
                  </pic:spPr>
                </pic:pic>
              </a:graphicData>
            </a:graphic>
            <wp14:sizeRelH relativeFrom="margin">
              <wp14:pctWidth>0</wp14:pctWidth>
            </wp14:sizeRelH>
            <wp14:sizeRelV relativeFrom="margin">
              <wp14:pctHeight>0</wp14:pctHeight>
            </wp14:sizeRelV>
          </wp:anchor>
        </w:drawing>
      </w:r>
    </w:p>
    <w:p w:rsidR="00DC2E98" w:rsidRDefault="004B2F41" w:rsidP="004B2F41">
      <w:pPr>
        <w:spacing w:after="0" w:line="360" w:lineRule="auto"/>
        <w:jc w:val="center"/>
        <w:rPr>
          <w:rFonts w:ascii="Arial" w:hAnsi="Arial" w:cs="Arial"/>
        </w:rPr>
      </w:pPr>
      <w:r>
        <w:rPr>
          <w:rFonts w:ascii="Arial" w:hAnsi="Arial" w:cs="Arial"/>
        </w:rPr>
        <w:t>E</w:t>
      </w:r>
      <w:r w:rsidRPr="004B2F41">
        <w:rPr>
          <w:rFonts w:ascii="Arial" w:hAnsi="Arial" w:cs="Arial"/>
        </w:rPr>
        <w:t xml:space="preserve">n conmemoración al 25 de Noviembre Día Internacional de la Eliminación de la Violencia contra la Mujer </w:t>
      </w:r>
    </w:p>
    <w:p w:rsidR="002E752F" w:rsidRDefault="004B2F41" w:rsidP="004B2F41">
      <w:pPr>
        <w:spacing w:after="0" w:line="360" w:lineRule="auto"/>
        <w:jc w:val="center"/>
        <w:rPr>
          <w:rFonts w:ascii="Arial" w:hAnsi="Arial" w:cs="Arial"/>
        </w:rPr>
      </w:pPr>
      <w:r>
        <w:rPr>
          <w:rFonts w:ascii="Arial" w:hAnsi="Arial" w:cs="Arial"/>
          <w:noProof/>
          <w:lang w:eastAsia="es-MX"/>
        </w:rPr>
        <w:drawing>
          <wp:anchor distT="0" distB="0" distL="114300" distR="114300" simplePos="0" relativeHeight="251667456" behindDoc="0" locked="0" layoutInCell="1" allowOverlap="1" wp14:anchorId="5C9AF3E5" wp14:editId="3F8B7EFE">
            <wp:simplePos x="0" y="0"/>
            <wp:positionH relativeFrom="column">
              <wp:posOffset>167640</wp:posOffset>
            </wp:positionH>
            <wp:positionV relativeFrom="paragraph">
              <wp:posOffset>0</wp:posOffset>
            </wp:positionV>
            <wp:extent cx="5612130" cy="2828290"/>
            <wp:effectExtent l="0" t="0" r="7620" b="0"/>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ero viol.jpg"/>
                    <pic:cNvPicPr/>
                  </pic:nvPicPr>
                  <pic:blipFill>
                    <a:blip r:embed="rId32">
                      <a:extLst>
                        <a:ext uri="{28A0092B-C50C-407E-A947-70E740481C1C}">
                          <a14:useLocalDpi xmlns:a14="http://schemas.microsoft.com/office/drawing/2010/main" val="0"/>
                        </a:ext>
                      </a:extLst>
                    </a:blip>
                    <a:stretch>
                      <a:fillRect/>
                    </a:stretch>
                  </pic:blipFill>
                  <pic:spPr>
                    <a:xfrm>
                      <a:off x="0" y="0"/>
                      <a:ext cx="5612130" cy="2828290"/>
                    </a:xfrm>
                    <a:prstGeom prst="rect">
                      <a:avLst/>
                    </a:prstGeom>
                  </pic:spPr>
                </pic:pic>
              </a:graphicData>
            </a:graphic>
          </wp:anchor>
        </w:drawing>
      </w:r>
    </w:p>
    <w:p w:rsidR="00DC2E98" w:rsidRDefault="00DC2E98" w:rsidP="00DC2E98">
      <w:pPr>
        <w:spacing w:after="0" w:line="360" w:lineRule="auto"/>
        <w:jc w:val="both"/>
        <w:rPr>
          <w:rFonts w:ascii="Arial" w:hAnsi="Arial" w:cs="Arial"/>
        </w:rPr>
      </w:pPr>
    </w:p>
    <w:p w:rsidR="00DC2E98" w:rsidRPr="00DC2E98" w:rsidRDefault="00DC2E98" w:rsidP="00DC2E98">
      <w:pPr>
        <w:pStyle w:val="NormalWeb"/>
        <w:numPr>
          <w:ilvl w:val="0"/>
          <w:numId w:val="1"/>
        </w:numPr>
        <w:shd w:val="clear" w:color="auto" w:fill="FFFFFF"/>
        <w:jc w:val="both"/>
        <w:rPr>
          <w:rFonts w:ascii="Arial" w:hAnsi="Arial" w:cs="Arial"/>
          <w:color w:val="000000"/>
          <w:sz w:val="22"/>
          <w:szCs w:val="22"/>
        </w:rPr>
      </w:pPr>
      <w:r w:rsidRPr="00DC2E98">
        <w:rPr>
          <w:rStyle w:val="negritas"/>
          <w:rFonts w:ascii="Arial" w:hAnsi="Arial" w:cs="Arial"/>
          <w:b/>
          <w:bCs/>
          <w:color w:val="000000"/>
          <w:sz w:val="22"/>
          <w:szCs w:val="22"/>
        </w:rPr>
        <w:t>INFORMACIÓN SOBRE LOS RECURSOS ECONÓMICOS ASIGNADOS POR EL COMITÉ DE ADMINISTRACIÓN EN EL PERIODO</w:t>
      </w:r>
    </w:p>
    <w:p w:rsidR="00DC2E98" w:rsidRPr="00DC2E98" w:rsidRDefault="00DC2E98" w:rsidP="00DC2E98">
      <w:pPr>
        <w:pStyle w:val="NormalWeb"/>
        <w:shd w:val="clear" w:color="auto" w:fill="FFFFFF"/>
        <w:ind w:left="720"/>
        <w:jc w:val="both"/>
        <w:rPr>
          <w:rFonts w:ascii="Arial" w:hAnsi="Arial" w:cs="Arial"/>
          <w:color w:val="000000"/>
          <w:sz w:val="22"/>
          <w:szCs w:val="22"/>
        </w:rPr>
      </w:pPr>
      <w:r w:rsidRPr="00DC2E98">
        <w:rPr>
          <w:rFonts w:ascii="Arial" w:hAnsi="Arial" w:cs="Arial"/>
          <w:color w:val="000000"/>
          <w:sz w:val="22"/>
          <w:szCs w:val="22"/>
        </w:rPr>
        <w:t xml:space="preserve">La Comisión de </w:t>
      </w:r>
      <w:r>
        <w:rPr>
          <w:rFonts w:ascii="Arial" w:hAnsi="Arial" w:cs="Arial"/>
          <w:color w:val="000000"/>
          <w:sz w:val="22"/>
          <w:szCs w:val="22"/>
        </w:rPr>
        <w:t>Igualdad de Género</w:t>
      </w:r>
      <w:r w:rsidRPr="00DC2E98">
        <w:rPr>
          <w:rFonts w:ascii="Arial" w:hAnsi="Arial" w:cs="Arial"/>
          <w:color w:val="000000"/>
          <w:sz w:val="22"/>
          <w:szCs w:val="22"/>
        </w:rPr>
        <w:t xml:space="preserve"> ha cumplido con sus respectivas comprobaciones ante la Dirección General de Finanzas de la Secretaría de Servicios Administrativos y Financieros de la Cámara de Diputados.</w:t>
      </w:r>
    </w:p>
    <w:p w:rsidR="00DC2E98" w:rsidRPr="00DC2E98" w:rsidRDefault="00DC2E98" w:rsidP="00DC2E98">
      <w:pPr>
        <w:spacing w:after="0" w:line="360" w:lineRule="auto"/>
        <w:ind w:left="360"/>
        <w:jc w:val="both"/>
        <w:rPr>
          <w:rFonts w:ascii="Arial" w:hAnsi="Arial" w:cs="Arial"/>
        </w:rPr>
      </w:pPr>
    </w:p>
    <w:p w:rsidR="00DC2E98" w:rsidRDefault="00DC2E98" w:rsidP="00DC2E98">
      <w:pPr>
        <w:spacing w:after="0" w:line="360" w:lineRule="auto"/>
        <w:jc w:val="both"/>
        <w:rPr>
          <w:rFonts w:ascii="Arial" w:hAnsi="Arial" w:cs="Arial"/>
        </w:rPr>
      </w:pPr>
    </w:p>
    <w:p w:rsidR="002E752F" w:rsidRDefault="002E752F">
      <w:pPr>
        <w:spacing w:after="0" w:line="360" w:lineRule="auto"/>
        <w:jc w:val="both"/>
        <w:rPr>
          <w:rFonts w:ascii="Arial" w:hAnsi="Arial" w:cs="Arial"/>
        </w:rPr>
      </w:pPr>
    </w:p>
    <w:p w:rsidR="002E752F" w:rsidRDefault="002E752F">
      <w:pPr>
        <w:spacing w:after="0" w:line="360" w:lineRule="auto"/>
        <w:jc w:val="both"/>
        <w:rPr>
          <w:rFonts w:ascii="Arial" w:hAnsi="Arial" w:cs="Arial"/>
        </w:rPr>
      </w:pPr>
    </w:p>
    <w:p w:rsidR="002E752F" w:rsidRDefault="002E752F">
      <w:pPr>
        <w:spacing w:after="0" w:line="360" w:lineRule="auto"/>
        <w:jc w:val="both"/>
        <w:rPr>
          <w:rFonts w:ascii="Arial" w:hAnsi="Arial" w:cs="Arial"/>
        </w:rPr>
      </w:pPr>
    </w:p>
    <w:p w:rsidR="002E752F" w:rsidRDefault="002E752F">
      <w:pPr>
        <w:spacing w:after="0" w:line="360" w:lineRule="auto"/>
        <w:jc w:val="both"/>
        <w:rPr>
          <w:rFonts w:ascii="Arial" w:hAnsi="Arial" w:cs="Arial"/>
        </w:rPr>
      </w:pPr>
    </w:p>
    <w:p w:rsidR="002E752F" w:rsidRDefault="002E752F">
      <w:pPr>
        <w:spacing w:after="0" w:line="360" w:lineRule="auto"/>
        <w:jc w:val="both"/>
        <w:rPr>
          <w:rFonts w:ascii="Arial" w:hAnsi="Arial" w:cs="Arial"/>
        </w:rPr>
      </w:pPr>
    </w:p>
    <w:p w:rsidR="002E752F" w:rsidRDefault="002E752F">
      <w:pPr>
        <w:spacing w:after="0" w:line="360" w:lineRule="auto"/>
        <w:jc w:val="both"/>
        <w:rPr>
          <w:rFonts w:ascii="Arial" w:hAnsi="Arial" w:cs="Arial"/>
        </w:rPr>
      </w:pPr>
    </w:p>
    <w:p w:rsidR="002E752F" w:rsidRDefault="002E752F">
      <w:pPr>
        <w:spacing w:after="0" w:line="360" w:lineRule="auto"/>
        <w:jc w:val="both"/>
        <w:rPr>
          <w:rFonts w:ascii="Arial" w:hAnsi="Arial" w:cs="Arial"/>
        </w:rPr>
      </w:pPr>
    </w:p>
    <w:p w:rsidR="002E752F" w:rsidRDefault="002E752F">
      <w:pPr>
        <w:spacing w:after="0" w:line="360" w:lineRule="auto"/>
        <w:jc w:val="both"/>
        <w:rPr>
          <w:rFonts w:ascii="Arial" w:hAnsi="Arial" w:cs="Arial"/>
        </w:rPr>
      </w:pPr>
    </w:p>
    <w:p w:rsidR="002E752F" w:rsidRDefault="002E752F">
      <w:pPr>
        <w:spacing w:after="0" w:line="360" w:lineRule="auto"/>
        <w:jc w:val="both"/>
        <w:rPr>
          <w:rFonts w:ascii="Arial" w:hAnsi="Arial" w:cs="Arial"/>
        </w:rPr>
      </w:pPr>
    </w:p>
    <w:p w:rsidR="002E752F" w:rsidRDefault="002E752F">
      <w:pPr>
        <w:spacing w:after="0" w:line="360" w:lineRule="auto"/>
        <w:jc w:val="both"/>
        <w:rPr>
          <w:rFonts w:ascii="Arial" w:hAnsi="Arial" w:cs="Arial"/>
        </w:rPr>
      </w:pPr>
    </w:p>
    <w:p w:rsidR="002E752F" w:rsidRDefault="002E752F">
      <w:pPr>
        <w:spacing w:after="0" w:line="360" w:lineRule="auto"/>
        <w:jc w:val="both"/>
        <w:rPr>
          <w:rFonts w:ascii="Arial" w:hAnsi="Arial" w:cs="Arial"/>
        </w:rPr>
      </w:pPr>
    </w:p>
    <w:p w:rsidR="002E752F" w:rsidRDefault="002E752F">
      <w:pPr>
        <w:spacing w:after="0" w:line="360" w:lineRule="auto"/>
        <w:jc w:val="both"/>
        <w:rPr>
          <w:rFonts w:ascii="Arial" w:hAnsi="Arial" w:cs="Arial"/>
        </w:rPr>
      </w:pPr>
    </w:p>
    <w:p w:rsidR="002E752F" w:rsidRDefault="002E752F">
      <w:pPr>
        <w:spacing w:after="0" w:line="360" w:lineRule="auto"/>
        <w:jc w:val="both"/>
        <w:rPr>
          <w:rFonts w:ascii="Arial" w:hAnsi="Arial" w:cs="Arial"/>
        </w:rPr>
      </w:pPr>
    </w:p>
    <w:p w:rsidR="002E752F" w:rsidRDefault="002E752F">
      <w:pPr>
        <w:spacing w:after="0" w:line="360" w:lineRule="auto"/>
        <w:jc w:val="both"/>
        <w:rPr>
          <w:rFonts w:ascii="Arial" w:hAnsi="Arial" w:cs="Arial"/>
        </w:rPr>
      </w:pPr>
    </w:p>
    <w:p w:rsidR="002E752F" w:rsidRDefault="002E752F">
      <w:pPr>
        <w:spacing w:after="0" w:line="360" w:lineRule="auto"/>
        <w:jc w:val="both"/>
        <w:rPr>
          <w:rFonts w:ascii="Arial" w:hAnsi="Arial" w:cs="Arial"/>
        </w:rPr>
      </w:pPr>
    </w:p>
    <w:p w:rsidR="00DC2E98" w:rsidRDefault="00DC2E98">
      <w:pPr>
        <w:spacing w:after="0" w:line="360" w:lineRule="auto"/>
        <w:jc w:val="both"/>
        <w:rPr>
          <w:rFonts w:ascii="Arial" w:hAnsi="Arial" w:cs="Arial"/>
        </w:rPr>
      </w:pPr>
    </w:p>
    <w:p w:rsidR="00DC2E98" w:rsidRDefault="00DC2E98">
      <w:pPr>
        <w:spacing w:after="0" w:line="360" w:lineRule="auto"/>
        <w:jc w:val="both"/>
        <w:rPr>
          <w:rFonts w:ascii="Arial" w:hAnsi="Arial" w:cs="Arial"/>
        </w:rPr>
      </w:pPr>
    </w:p>
    <w:p w:rsidR="00DC2E98" w:rsidRDefault="00DC2E98">
      <w:pPr>
        <w:spacing w:after="0" w:line="360" w:lineRule="auto"/>
        <w:jc w:val="both"/>
        <w:rPr>
          <w:rFonts w:ascii="Arial" w:hAnsi="Arial" w:cs="Arial"/>
        </w:rPr>
      </w:pPr>
    </w:p>
    <w:p w:rsidR="00DC2E98" w:rsidRDefault="00DC2E98">
      <w:pPr>
        <w:spacing w:after="0" w:line="360" w:lineRule="auto"/>
        <w:jc w:val="both"/>
        <w:rPr>
          <w:rFonts w:ascii="Arial" w:hAnsi="Arial" w:cs="Arial"/>
        </w:rPr>
      </w:pPr>
    </w:p>
    <w:p w:rsidR="00DC2E98" w:rsidRDefault="00DC2E98">
      <w:pPr>
        <w:spacing w:after="0" w:line="360" w:lineRule="auto"/>
        <w:jc w:val="both"/>
        <w:rPr>
          <w:rFonts w:ascii="Arial" w:hAnsi="Arial" w:cs="Arial"/>
        </w:rPr>
      </w:pPr>
    </w:p>
    <w:p w:rsidR="00DC2E98" w:rsidRDefault="00DC2E98">
      <w:pPr>
        <w:spacing w:after="0" w:line="360" w:lineRule="auto"/>
        <w:jc w:val="both"/>
        <w:rPr>
          <w:rFonts w:ascii="Arial" w:hAnsi="Arial" w:cs="Arial"/>
        </w:rPr>
      </w:pPr>
    </w:p>
    <w:p w:rsidR="00DC2E98" w:rsidRDefault="00DC2E98">
      <w:pPr>
        <w:spacing w:after="0" w:line="360" w:lineRule="auto"/>
        <w:jc w:val="both"/>
        <w:rPr>
          <w:rFonts w:ascii="Arial" w:hAnsi="Arial" w:cs="Arial"/>
        </w:rPr>
      </w:pPr>
    </w:p>
    <w:p w:rsidR="00DC2E98" w:rsidRDefault="00DC2E98">
      <w:pPr>
        <w:spacing w:after="0" w:line="360" w:lineRule="auto"/>
        <w:jc w:val="both"/>
        <w:rPr>
          <w:rFonts w:ascii="Arial" w:hAnsi="Arial" w:cs="Arial"/>
        </w:rPr>
      </w:pPr>
    </w:p>
    <w:p w:rsidR="00DC2E98" w:rsidRDefault="00DC2E98">
      <w:pPr>
        <w:spacing w:after="0" w:line="360" w:lineRule="auto"/>
        <w:jc w:val="both"/>
        <w:rPr>
          <w:rFonts w:ascii="Arial" w:hAnsi="Arial" w:cs="Arial"/>
        </w:rPr>
      </w:pPr>
    </w:p>
    <w:p w:rsidR="00DC2E98" w:rsidRDefault="00DC2E98">
      <w:pPr>
        <w:spacing w:after="0" w:line="360" w:lineRule="auto"/>
        <w:jc w:val="both"/>
        <w:rPr>
          <w:rFonts w:ascii="Arial" w:hAnsi="Arial" w:cs="Arial"/>
        </w:rPr>
      </w:pPr>
    </w:p>
    <w:p w:rsidR="002E752F" w:rsidRDefault="002E752F">
      <w:pPr>
        <w:spacing w:after="0" w:line="360" w:lineRule="auto"/>
        <w:jc w:val="both"/>
        <w:rPr>
          <w:rFonts w:ascii="Arial" w:hAnsi="Arial" w:cs="Arial"/>
        </w:rPr>
      </w:pPr>
    </w:p>
    <w:p w:rsidR="002F0CAE" w:rsidRDefault="002F0CAE" w:rsidP="00FF01EC">
      <w:pPr>
        <w:spacing w:after="0" w:line="360" w:lineRule="auto"/>
        <w:jc w:val="both"/>
        <w:rPr>
          <w:rFonts w:ascii="Arial" w:hAnsi="Arial" w:cs="Arial"/>
          <w:sz w:val="18"/>
          <w:szCs w:val="18"/>
        </w:rPr>
      </w:pPr>
      <w:r w:rsidRPr="00FF01EC">
        <w:rPr>
          <w:rFonts w:ascii="Arial" w:hAnsi="Arial" w:cs="Arial"/>
          <w:sz w:val="18"/>
          <w:szCs w:val="18"/>
        </w:rPr>
        <w:t>Dip. Plascencia Pacheco Laura Nereida (Presidenta), Dip. De León Maza Sofía Del Sagrario (Secretaria),</w:t>
      </w:r>
      <w:r w:rsidRPr="00FF01EC">
        <w:rPr>
          <w:sz w:val="18"/>
          <w:szCs w:val="18"/>
        </w:rPr>
        <w:t xml:space="preserve"> </w:t>
      </w:r>
      <w:r w:rsidRPr="00FF01EC">
        <w:rPr>
          <w:rFonts w:ascii="Arial" w:hAnsi="Arial" w:cs="Arial"/>
          <w:sz w:val="18"/>
          <w:szCs w:val="18"/>
        </w:rPr>
        <w:t>Dip. Monroy Del Mazo Carolina (Secretaria),</w:t>
      </w:r>
      <w:r w:rsidRPr="00FF01EC">
        <w:rPr>
          <w:sz w:val="18"/>
          <w:szCs w:val="18"/>
        </w:rPr>
        <w:t xml:space="preserve"> </w:t>
      </w:r>
      <w:r w:rsidRPr="00FF01EC">
        <w:rPr>
          <w:rFonts w:ascii="Arial" w:hAnsi="Arial" w:cs="Arial"/>
          <w:sz w:val="18"/>
          <w:szCs w:val="18"/>
        </w:rPr>
        <w:t>Dip. González Suástegui Guadalupe (Secretaria),</w:t>
      </w:r>
      <w:r w:rsidRPr="00FF01EC">
        <w:rPr>
          <w:sz w:val="18"/>
          <w:szCs w:val="18"/>
        </w:rPr>
        <w:t xml:space="preserve"> </w:t>
      </w:r>
      <w:r w:rsidRPr="00FF01EC">
        <w:rPr>
          <w:rFonts w:ascii="Arial" w:hAnsi="Arial" w:cs="Arial"/>
          <w:sz w:val="18"/>
          <w:szCs w:val="18"/>
        </w:rPr>
        <w:t>Dip.  Ochoa Avalos María Candelaria (Secretaria), Dip. Reyes Ávila Angélica (Secretaria),</w:t>
      </w:r>
      <w:r w:rsidRPr="00FF01EC">
        <w:rPr>
          <w:sz w:val="18"/>
          <w:szCs w:val="18"/>
        </w:rPr>
        <w:t xml:space="preserve"> </w:t>
      </w:r>
      <w:r w:rsidRPr="00FF01EC">
        <w:rPr>
          <w:rFonts w:ascii="Arial" w:hAnsi="Arial" w:cs="Arial"/>
          <w:sz w:val="18"/>
          <w:szCs w:val="18"/>
        </w:rPr>
        <w:t>Dip. Rodriguez Hernandez Erika Araceli (Secretaria), Dip. Salinas Lozano Carmen (Secretaria),</w:t>
      </w:r>
      <w:r w:rsidRPr="00FF01EC">
        <w:rPr>
          <w:sz w:val="18"/>
          <w:szCs w:val="18"/>
        </w:rPr>
        <w:t xml:space="preserve"> </w:t>
      </w:r>
      <w:r w:rsidRPr="00FF01EC">
        <w:rPr>
          <w:rFonts w:ascii="Arial" w:hAnsi="Arial" w:cs="Arial"/>
          <w:sz w:val="18"/>
          <w:szCs w:val="18"/>
        </w:rPr>
        <w:t>Dip.  Ramírez Peralta Karen Orney (Secretaria),</w:t>
      </w:r>
      <w:r w:rsidRPr="00FF01EC">
        <w:rPr>
          <w:sz w:val="18"/>
          <w:szCs w:val="18"/>
        </w:rPr>
        <w:t xml:space="preserve"> </w:t>
      </w:r>
      <w:r w:rsidRPr="00FF01EC">
        <w:rPr>
          <w:rFonts w:ascii="Arial" w:hAnsi="Arial" w:cs="Arial"/>
          <w:sz w:val="18"/>
          <w:szCs w:val="18"/>
        </w:rPr>
        <w:t>Dip.  De León Villard Sasil Dora Luz (Secretaria)</w:t>
      </w:r>
      <w:r w:rsidRPr="00FF01EC">
        <w:rPr>
          <w:sz w:val="18"/>
          <w:szCs w:val="18"/>
        </w:rPr>
        <w:t xml:space="preserve"> </w:t>
      </w:r>
      <w:r w:rsidRPr="00FF01EC">
        <w:rPr>
          <w:rFonts w:ascii="Arial" w:hAnsi="Arial" w:cs="Arial"/>
          <w:sz w:val="18"/>
          <w:szCs w:val="18"/>
        </w:rPr>
        <w:t>Dip., Burguete Zúñiga Katia Berenice (Secretaria</w:t>
      </w:r>
      <w:r w:rsidR="00FF01EC" w:rsidRPr="00FF01EC">
        <w:rPr>
          <w:rFonts w:ascii="Arial" w:hAnsi="Arial" w:cs="Arial"/>
          <w:sz w:val="18"/>
          <w:szCs w:val="18"/>
        </w:rPr>
        <w:t xml:space="preserve">), </w:t>
      </w:r>
      <w:r w:rsidRPr="00FF01EC">
        <w:rPr>
          <w:rFonts w:ascii="Arial" w:hAnsi="Arial" w:cs="Arial"/>
          <w:sz w:val="18"/>
          <w:szCs w:val="18"/>
        </w:rPr>
        <w:t>Dip. Alpizar Carrillo Lucely Del Perpetuo Socorro (Integrante), Dip. Aragón Castillo Hortensia (Integrante), Dip. García Calderón David Gerson (Integrante), Dip. García Calderón David Gerson (Integrante),</w:t>
      </w:r>
      <w:r w:rsidRPr="00FF01EC">
        <w:rPr>
          <w:sz w:val="18"/>
          <w:szCs w:val="18"/>
        </w:rPr>
        <w:t xml:space="preserve"> </w:t>
      </w:r>
      <w:r w:rsidRPr="00FF01EC">
        <w:rPr>
          <w:rFonts w:ascii="Arial" w:hAnsi="Arial" w:cs="Arial"/>
          <w:sz w:val="18"/>
          <w:szCs w:val="18"/>
        </w:rPr>
        <w:t>Dip. García García Patricia (Integrante), Dip. Muñoz Parra María Verónica (Integrante),</w:t>
      </w:r>
      <w:r w:rsidRPr="00FF01EC">
        <w:rPr>
          <w:sz w:val="18"/>
          <w:szCs w:val="18"/>
        </w:rPr>
        <w:t xml:space="preserve"> </w:t>
      </w:r>
      <w:r w:rsidRPr="00FF01EC">
        <w:rPr>
          <w:rFonts w:ascii="Arial" w:hAnsi="Arial" w:cs="Arial"/>
          <w:sz w:val="18"/>
          <w:szCs w:val="18"/>
        </w:rPr>
        <w:t>Dip. Padilla Ávila Karina (Integrante),</w:t>
      </w:r>
      <w:r w:rsidRPr="00FF01EC">
        <w:rPr>
          <w:sz w:val="18"/>
          <w:szCs w:val="18"/>
        </w:rPr>
        <w:t xml:space="preserve"> </w:t>
      </w:r>
      <w:r w:rsidRPr="00FF01EC">
        <w:rPr>
          <w:rFonts w:ascii="Arial" w:hAnsi="Arial" w:cs="Arial"/>
          <w:sz w:val="18"/>
          <w:szCs w:val="18"/>
        </w:rPr>
        <w:t>Dip. Villa González Concepción (Integrante), Dip. Arroyo Bello Erika Lorena (Integrante), Dip. Boone Godoy Ana María (Integrante), Dip. Huerta Villegas Genoveva (Integrante), Dip. López López Imma Rebeca (Integrante), Dip. Rentería Medina Flor Estela (Integrante),</w:t>
      </w:r>
      <w:r w:rsidRPr="00FF01EC">
        <w:rPr>
          <w:sz w:val="18"/>
          <w:szCs w:val="18"/>
        </w:rPr>
        <w:t xml:space="preserve"> </w:t>
      </w:r>
      <w:r w:rsidRPr="00FF01EC">
        <w:rPr>
          <w:rFonts w:ascii="Arial" w:hAnsi="Arial" w:cs="Arial"/>
          <w:sz w:val="18"/>
          <w:szCs w:val="18"/>
        </w:rPr>
        <w:t>Dip. Sandoval Martínez María Soledad (Integrante)</w:t>
      </w:r>
      <w:r w:rsidR="00FF01EC" w:rsidRPr="00FF01EC">
        <w:rPr>
          <w:rFonts w:ascii="Arial" w:hAnsi="Arial" w:cs="Arial"/>
          <w:sz w:val="18"/>
          <w:szCs w:val="18"/>
        </w:rPr>
        <w:t>.</w:t>
      </w:r>
    </w:p>
    <w:p w:rsidR="00FF01EC" w:rsidRDefault="00FF01EC" w:rsidP="00FF01EC">
      <w:pPr>
        <w:spacing w:after="0" w:line="360" w:lineRule="auto"/>
        <w:jc w:val="both"/>
        <w:rPr>
          <w:rFonts w:ascii="Arial" w:hAnsi="Arial" w:cs="Arial"/>
          <w:sz w:val="18"/>
          <w:szCs w:val="18"/>
        </w:rPr>
      </w:pPr>
    </w:p>
    <w:p w:rsidR="00FF01EC" w:rsidRDefault="00FF01EC" w:rsidP="00DC2E98">
      <w:pPr>
        <w:spacing w:after="0" w:line="360" w:lineRule="auto"/>
        <w:rPr>
          <w:rFonts w:ascii="Arial" w:hAnsi="Arial" w:cs="Arial"/>
          <w:sz w:val="18"/>
          <w:szCs w:val="18"/>
        </w:rPr>
      </w:pPr>
    </w:p>
    <w:p w:rsidR="00FF01EC" w:rsidRPr="00FF01EC" w:rsidRDefault="00FF01EC" w:rsidP="00FF01EC">
      <w:pPr>
        <w:spacing w:after="0" w:line="360" w:lineRule="auto"/>
        <w:jc w:val="right"/>
        <w:rPr>
          <w:rFonts w:ascii="Arial" w:hAnsi="Arial" w:cs="Arial"/>
          <w:sz w:val="18"/>
          <w:szCs w:val="18"/>
        </w:rPr>
      </w:pPr>
      <w:r>
        <w:rPr>
          <w:rFonts w:ascii="Arial" w:hAnsi="Arial" w:cs="Arial"/>
          <w:sz w:val="18"/>
          <w:szCs w:val="18"/>
        </w:rPr>
        <w:t>Palacio</w:t>
      </w:r>
      <w:r w:rsidR="0056790F">
        <w:rPr>
          <w:rFonts w:ascii="Arial" w:hAnsi="Arial" w:cs="Arial"/>
          <w:sz w:val="18"/>
          <w:szCs w:val="18"/>
        </w:rPr>
        <w:t xml:space="preserve"> Legislativo de San Lázaro a 29 </w:t>
      </w:r>
      <w:r>
        <w:rPr>
          <w:rFonts w:ascii="Arial" w:hAnsi="Arial" w:cs="Arial"/>
          <w:sz w:val="18"/>
          <w:szCs w:val="18"/>
        </w:rPr>
        <w:t>de marzo de 2016.</w:t>
      </w:r>
    </w:p>
    <w:sectPr w:rsidR="00FF01EC" w:rsidRPr="00FF01EC" w:rsidSect="00403572">
      <w:headerReference w:type="default" r:id="rId33"/>
      <w:footerReference w:type="default" r:id="rId34"/>
      <w:pgSz w:w="12240" w:h="15840"/>
      <w:pgMar w:top="1417" w:right="1701" w:bottom="1417" w:left="1701" w:header="135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37CC" w:rsidRDefault="008437CC" w:rsidP="00613961">
      <w:pPr>
        <w:spacing w:after="0" w:line="240" w:lineRule="auto"/>
      </w:pPr>
      <w:r>
        <w:separator/>
      </w:r>
    </w:p>
  </w:endnote>
  <w:endnote w:type="continuationSeparator" w:id="0">
    <w:p w:rsidR="008437CC" w:rsidRDefault="008437CC" w:rsidP="006139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847145"/>
      <w:docPartObj>
        <w:docPartGallery w:val="Page Numbers (Bottom of Page)"/>
        <w:docPartUnique/>
      </w:docPartObj>
    </w:sdtPr>
    <w:sdtEndPr>
      <w:rPr>
        <w:rFonts w:ascii="Arial" w:hAnsi="Arial" w:cs="Arial"/>
      </w:rPr>
    </w:sdtEndPr>
    <w:sdtContent>
      <w:p w:rsidR="00C84F9A" w:rsidRPr="002E752F" w:rsidRDefault="00C84F9A">
        <w:pPr>
          <w:pStyle w:val="Piedepgina"/>
          <w:jc w:val="right"/>
          <w:rPr>
            <w:rFonts w:ascii="Arial" w:hAnsi="Arial" w:cs="Arial"/>
          </w:rPr>
        </w:pPr>
        <w:r w:rsidRPr="002E752F">
          <w:rPr>
            <w:rFonts w:ascii="Arial" w:hAnsi="Arial" w:cs="Arial"/>
          </w:rPr>
          <w:fldChar w:fldCharType="begin"/>
        </w:r>
        <w:r w:rsidRPr="002E752F">
          <w:rPr>
            <w:rFonts w:ascii="Arial" w:hAnsi="Arial" w:cs="Arial"/>
          </w:rPr>
          <w:instrText>PAGE   \* MERGEFORMAT</w:instrText>
        </w:r>
        <w:r w:rsidRPr="002E752F">
          <w:rPr>
            <w:rFonts w:ascii="Arial" w:hAnsi="Arial" w:cs="Arial"/>
          </w:rPr>
          <w:fldChar w:fldCharType="separate"/>
        </w:r>
        <w:r w:rsidR="00253C10" w:rsidRPr="00253C10">
          <w:rPr>
            <w:rFonts w:ascii="Arial" w:hAnsi="Arial" w:cs="Arial"/>
            <w:noProof/>
            <w:lang w:val="es-ES"/>
          </w:rPr>
          <w:t>1</w:t>
        </w:r>
        <w:r w:rsidRPr="002E752F">
          <w:rPr>
            <w:rFonts w:ascii="Arial" w:hAnsi="Arial" w:cs="Arial"/>
          </w:rPr>
          <w:fldChar w:fldCharType="end"/>
        </w:r>
      </w:p>
    </w:sdtContent>
  </w:sdt>
  <w:p w:rsidR="00C84F9A" w:rsidRDefault="00C84F9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37CC" w:rsidRDefault="008437CC" w:rsidP="00613961">
      <w:pPr>
        <w:spacing w:after="0" w:line="240" w:lineRule="auto"/>
      </w:pPr>
      <w:r>
        <w:separator/>
      </w:r>
    </w:p>
  </w:footnote>
  <w:footnote w:type="continuationSeparator" w:id="0">
    <w:p w:rsidR="008437CC" w:rsidRDefault="008437CC" w:rsidP="006139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4F9A" w:rsidRDefault="00C84F9A" w:rsidP="00F32C6B">
    <w:pPr>
      <w:pStyle w:val="Encabezado"/>
      <w:jc w:val="right"/>
    </w:pPr>
    <w:r w:rsidRPr="002874CC">
      <w:rPr>
        <w:noProof/>
        <w:lang w:eastAsia="es-MX"/>
      </w:rPr>
      <w:drawing>
        <wp:anchor distT="0" distB="0" distL="114300" distR="114300" simplePos="0" relativeHeight="251658240" behindDoc="0" locked="0" layoutInCell="1" allowOverlap="1">
          <wp:simplePos x="0" y="0"/>
          <wp:positionH relativeFrom="column">
            <wp:posOffset>-746760</wp:posOffset>
          </wp:positionH>
          <wp:positionV relativeFrom="paragraph">
            <wp:posOffset>-715645</wp:posOffset>
          </wp:positionV>
          <wp:extent cx="2403475" cy="1857375"/>
          <wp:effectExtent l="0" t="0" r="0" b="9525"/>
          <wp:wrapSquare wrapText="bothSides"/>
          <wp:docPr id="4" name="Imagen 4" descr="C:\Users\Usuario\Downloads\logocomisio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logocomision-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03475" cy="1857375"/>
                  </a:xfrm>
                  <a:prstGeom prst="rect">
                    <a:avLst/>
                  </a:prstGeom>
                  <a:noFill/>
                  <a:ln>
                    <a:noFill/>
                  </a:ln>
                </pic:spPr>
              </pic:pic>
            </a:graphicData>
          </a:graphic>
          <wp14:sizeRelH relativeFrom="page">
            <wp14:pctWidth>0</wp14:pctWidth>
          </wp14:sizeRelH>
          <wp14:sizeRelV relativeFrom="page">
            <wp14:pctHeight>0</wp14:pctHeight>
          </wp14:sizeRelV>
        </wp:anchor>
      </w:drawing>
    </w:r>
    <w:r>
      <w:t>COMISIÓN DE IGUALDAD DE GÉNERO</w:t>
    </w:r>
  </w:p>
  <w:p w:rsidR="00C84F9A" w:rsidRDefault="00C84F9A" w:rsidP="00F32C6B">
    <w:pPr>
      <w:pStyle w:val="Encabezado"/>
      <w:jc w:val="right"/>
    </w:pPr>
    <w:r>
      <w:t>Informe Semestral de Actividades</w:t>
    </w:r>
  </w:p>
  <w:p w:rsidR="00C84F9A" w:rsidRDefault="00C84F9A" w:rsidP="00F32C6B">
    <w:pPr>
      <w:pStyle w:val="Encabezado"/>
      <w:jc w:val="right"/>
    </w:pPr>
    <w:r>
      <w:t>Septiembre 2015- Febrero 2016</w:t>
    </w:r>
  </w:p>
  <w:p w:rsidR="00C84F9A" w:rsidRDefault="00C84F9A" w:rsidP="002874CC">
    <w:pPr>
      <w:pStyle w:val="Encabezado"/>
      <w:jc w:val="right"/>
    </w:pPr>
    <w:r>
      <w:t>Primer Año de Ejercicio de la LXIII Legislatura</w:t>
    </w:r>
  </w:p>
  <w:p w:rsidR="00C84F9A" w:rsidRDefault="00C84F9A" w:rsidP="002874CC">
    <w:pPr>
      <w:pStyle w:val="Encabezado"/>
      <w:jc w:val="right"/>
    </w:pPr>
  </w:p>
  <w:p w:rsidR="00C84F9A" w:rsidRDefault="00C84F9A" w:rsidP="002874CC">
    <w:pPr>
      <w:pStyle w:val="Encabezado"/>
      <w:jc w:val="right"/>
    </w:pPr>
  </w:p>
  <w:p w:rsidR="00C84F9A" w:rsidRDefault="00C84F9A" w:rsidP="002874CC">
    <w:pPr>
      <w:pStyle w:val="Encabezad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D02B1"/>
    <w:multiLevelType w:val="hybridMultilevel"/>
    <w:tmpl w:val="711CD3FC"/>
    <w:lvl w:ilvl="0" w:tplc="1952BDB4">
      <w:start w:val="1"/>
      <w:numFmt w:val="decimal"/>
      <w:lvlText w:val="%1."/>
      <w:lvlJc w:val="left"/>
      <w:pPr>
        <w:ind w:left="1080" w:hanging="360"/>
      </w:pPr>
      <w:rPr>
        <w:rFonts w:asciiTheme="minorHAnsi" w:eastAsiaTheme="minorHAnsi" w:hAnsiTheme="minorHAnsi" w:cstheme="minorBidi"/>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09302F22"/>
    <w:multiLevelType w:val="hybridMultilevel"/>
    <w:tmpl w:val="6624F9FA"/>
    <w:lvl w:ilvl="0" w:tplc="080A0005">
      <w:start w:val="1"/>
      <w:numFmt w:val="bullet"/>
      <w:lvlText w:val=""/>
      <w:lvlJc w:val="left"/>
      <w:pPr>
        <w:ind w:left="773" w:hanging="360"/>
      </w:pPr>
      <w:rPr>
        <w:rFonts w:ascii="Wingdings" w:hAnsi="Wingdings" w:hint="default"/>
      </w:rPr>
    </w:lvl>
    <w:lvl w:ilvl="1" w:tplc="080A0003" w:tentative="1">
      <w:start w:val="1"/>
      <w:numFmt w:val="bullet"/>
      <w:lvlText w:val="o"/>
      <w:lvlJc w:val="left"/>
      <w:pPr>
        <w:ind w:left="1493" w:hanging="360"/>
      </w:pPr>
      <w:rPr>
        <w:rFonts w:ascii="Courier New" w:hAnsi="Courier New" w:cs="Courier New" w:hint="default"/>
      </w:rPr>
    </w:lvl>
    <w:lvl w:ilvl="2" w:tplc="080A0005" w:tentative="1">
      <w:start w:val="1"/>
      <w:numFmt w:val="bullet"/>
      <w:lvlText w:val=""/>
      <w:lvlJc w:val="left"/>
      <w:pPr>
        <w:ind w:left="2213" w:hanging="360"/>
      </w:pPr>
      <w:rPr>
        <w:rFonts w:ascii="Wingdings" w:hAnsi="Wingdings" w:hint="default"/>
      </w:rPr>
    </w:lvl>
    <w:lvl w:ilvl="3" w:tplc="080A0001" w:tentative="1">
      <w:start w:val="1"/>
      <w:numFmt w:val="bullet"/>
      <w:lvlText w:val=""/>
      <w:lvlJc w:val="left"/>
      <w:pPr>
        <w:ind w:left="2933" w:hanging="360"/>
      </w:pPr>
      <w:rPr>
        <w:rFonts w:ascii="Symbol" w:hAnsi="Symbol" w:hint="default"/>
      </w:rPr>
    </w:lvl>
    <w:lvl w:ilvl="4" w:tplc="080A0003" w:tentative="1">
      <w:start w:val="1"/>
      <w:numFmt w:val="bullet"/>
      <w:lvlText w:val="o"/>
      <w:lvlJc w:val="left"/>
      <w:pPr>
        <w:ind w:left="3653" w:hanging="360"/>
      </w:pPr>
      <w:rPr>
        <w:rFonts w:ascii="Courier New" w:hAnsi="Courier New" w:cs="Courier New" w:hint="default"/>
      </w:rPr>
    </w:lvl>
    <w:lvl w:ilvl="5" w:tplc="080A0005" w:tentative="1">
      <w:start w:val="1"/>
      <w:numFmt w:val="bullet"/>
      <w:lvlText w:val=""/>
      <w:lvlJc w:val="left"/>
      <w:pPr>
        <w:ind w:left="4373" w:hanging="360"/>
      </w:pPr>
      <w:rPr>
        <w:rFonts w:ascii="Wingdings" w:hAnsi="Wingdings" w:hint="default"/>
      </w:rPr>
    </w:lvl>
    <w:lvl w:ilvl="6" w:tplc="080A0001" w:tentative="1">
      <w:start w:val="1"/>
      <w:numFmt w:val="bullet"/>
      <w:lvlText w:val=""/>
      <w:lvlJc w:val="left"/>
      <w:pPr>
        <w:ind w:left="5093" w:hanging="360"/>
      </w:pPr>
      <w:rPr>
        <w:rFonts w:ascii="Symbol" w:hAnsi="Symbol" w:hint="default"/>
      </w:rPr>
    </w:lvl>
    <w:lvl w:ilvl="7" w:tplc="080A0003" w:tentative="1">
      <w:start w:val="1"/>
      <w:numFmt w:val="bullet"/>
      <w:lvlText w:val="o"/>
      <w:lvlJc w:val="left"/>
      <w:pPr>
        <w:ind w:left="5813" w:hanging="360"/>
      </w:pPr>
      <w:rPr>
        <w:rFonts w:ascii="Courier New" w:hAnsi="Courier New" w:cs="Courier New" w:hint="default"/>
      </w:rPr>
    </w:lvl>
    <w:lvl w:ilvl="8" w:tplc="080A0005" w:tentative="1">
      <w:start w:val="1"/>
      <w:numFmt w:val="bullet"/>
      <w:lvlText w:val=""/>
      <w:lvlJc w:val="left"/>
      <w:pPr>
        <w:ind w:left="6533" w:hanging="360"/>
      </w:pPr>
      <w:rPr>
        <w:rFonts w:ascii="Wingdings" w:hAnsi="Wingdings" w:hint="default"/>
      </w:rPr>
    </w:lvl>
  </w:abstractNum>
  <w:abstractNum w:abstractNumId="2" w15:restartNumberingAfterBreak="0">
    <w:nsid w:val="0B932CA4"/>
    <w:multiLevelType w:val="hybridMultilevel"/>
    <w:tmpl w:val="B2D04F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650DB7"/>
    <w:multiLevelType w:val="hybridMultilevel"/>
    <w:tmpl w:val="CC8A6F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59649E"/>
    <w:multiLevelType w:val="hybridMultilevel"/>
    <w:tmpl w:val="2A2422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5E2129"/>
    <w:multiLevelType w:val="hybridMultilevel"/>
    <w:tmpl w:val="A030C39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AE7137"/>
    <w:multiLevelType w:val="hybridMultilevel"/>
    <w:tmpl w:val="E26C0464"/>
    <w:lvl w:ilvl="0" w:tplc="2EACF544">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E665C4"/>
    <w:multiLevelType w:val="hybridMultilevel"/>
    <w:tmpl w:val="9878AF56"/>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8" w15:restartNumberingAfterBreak="0">
    <w:nsid w:val="18EF3A6F"/>
    <w:multiLevelType w:val="hybridMultilevel"/>
    <w:tmpl w:val="C54474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5095DA0"/>
    <w:multiLevelType w:val="hybridMultilevel"/>
    <w:tmpl w:val="1BFA99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93F5221"/>
    <w:multiLevelType w:val="hybridMultilevel"/>
    <w:tmpl w:val="02E2FC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A627362"/>
    <w:multiLevelType w:val="hybridMultilevel"/>
    <w:tmpl w:val="9F16891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AB570F9"/>
    <w:multiLevelType w:val="multilevel"/>
    <w:tmpl w:val="DD86FA54"/>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3D53636A"/>
    <w:multiLevelType w:val="hybridMultilevel"/>
    <w:tmpl w:val="E5ACAC30"/>
    <w:lvl w:ilvl="0" w:tplc="B38A24C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3EF9228B"/>
    <w:multiLevelType w:val="hybridMultilevel"/>
    <w:tmpl w:val="6240BC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FF55B18"/>
    <w:multiLevelType w:val="hybridMultilevel"/>
    <w:tmpl w:val="04DE1A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6962159"/>
    <w:multiLevelType w:val="hybridMultilevel"/>
    <w:tmpl w:val="5E8A59FC"/>
    <w:lvl w:ilvl="0" w:tplc="6328628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4B652B41"/>
    <w:multiLevelType w:val="hybridMultilevel"/>
    <w:tmpl w:val="2CE2574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8" w15:restartNumberingAfterBreak="0">
    <w:nsid w:val="4F3E4CE7"/>
    <w:multiLevelType w:val="hybridMultilevel"/>
    <w:tmpl w:val="556A4E1C"/>
    <w:lvl w:ilvl="0" w:tplc="6FEAF256">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08D0704"/>
    <w:multiLevelType w:val="hybridMultilevel"/>
    <w:tmpl w:val="24E258A6"/>
    <w:lvl w:ilvl="0" w:tplc="00D06D64">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D3F0429"/>
    <w:multiLevelType w:val="hybridMultilevel"/>
    <w:tmpl w:val="6AA47D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DCE798D"/>
    <w:multiLevelType w:val="hybridMultilevel"/>
    <w:tmpl w:val="CDAA7C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DFE17A3"/>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5E64779D"/>
    <w:multiLevelType w:val="hybridMultilevel"/>
    <w:tmpl w:val="508A21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0486245"/>
    <w:multiLevelType w:val="hybridMultilevel"/>
    <w:tmpl w:val="53ECEA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08C32FE"/>
    <w:multiLevelType w:val="hybridMultilevel"/>
    <w:tmpl w:val="424E15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8F00555"/>
    <w:multiLevelType w:val="hybridMultilevel"/>
    <w:tmpl w:val="4CD6138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E2B306B"/>
    <w:multiLevelType w:val="hybridMultilevel"/>
    <w:tmpl w:val="C50028EC"/>
    <w:lvl w:ilvl="0" w:tplc="83D06A9E">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0EE31C3"/>
    <w:multiLevelType w:val="hybridMultilevel"/>
    <w:tmpl w:val="99C80766"/>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3EF7184"/>
    <w:multiLevelType w:val="hybridMultilevel"/>
    <w:tmpl w:val="51CEA7B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754945FC"/>
    <w:multiLevelType w:val="hybridMultilevel"/>
    <w:tmpl w:val="14F8DBC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5B03887"/>
    <w:multiLevelType w:val="hybridMultilevel"/>
    <w:tmpl w:val="4CC81922"/>
    <w:lvl w:ilvl="0" w:tplc="78F6E0B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748573A"/>
    <w:multiLevelType w:val="hybridMultilevel"/>
    <w:tmpl w:val="24E4C32A"/>
    <w:lvl w:ilvl="0" w:tplc="080A000F">
      <w:start w:val="1"/>
      <w:numFmt w:val="decimal"/>
      <w:lvlText w:val="%1."/>
      <w:lvlJc w:val="left"/>
      <w:pPr>
        <w:ind w:left="773" w:hanging="360"/>
      </w:pPr>
      <w:rPr>
        <w:rFonts w:hint="default"/>
      </w:rPr>
    </w:lvl>
    <w:lvl w:ilvl="1" w:tplc="080A0003" w:tentative="1">
      <w:start w:val="1"/>
      <w:numFmt w:val="bullet"/>
      <w:lvlText w:val="o"/>
      <w:lvlJc w:val="left"/>
      <w:pPr>
        <w:ind w:left="1493" w:hanging="360"/>
      </w:pPr>
      <w:rPr>
        <w:rFonts w:ascii="Courier New" w:hAnsi="Courier New" w:cs="Courier New" w:hint="default"/>
      </w:rPr>
    </w:lvl>
    <w:lvl w:ilvl="2" w:tplc="080A0005" w:tentative="1">
      <w:start w:val="1"/>
      <w:numFmt w:val="bullet"/>
      <w:lvlText w:val=""/>
      <w:lvlJc w:val="left"/>
      <w:pPr>
        <w:ind w:left="2213" w:hanging="360"/>
      </w:pPr>
      <w:rPr>
        <w:rFonts w:ascii="Wingdings" w:hAnsi="Wingdings" w:hint="default"/>
      </w:rPr>
    </w:lvl>
    <w:lvl w:ilvl="3" w:tplc="080A0001" w:tentative="1">
      <w:start w:val="1"/>
      <w:numFmt w:val="bullet"/>
      <w:lvlText w:val=""/>
      <w:lvlJc w:val="left"/>
      <w:pPr>
        <w:ind w:left="2933" w:hanging="360"/>
      </w:pPr>
      <w:rPr>
        <w:rFonts w:ascii="Symbol" w:hAnsi="Symbol" w:hint="default"/>
      </w:rPr>
    </w:lvl>
    <w:lvl w:ilvl="4" w:tplc="080A0003" w:tentative="1">
      <w:start w:val="1"/>
      <w:numFmt w:val="bullet"/>
      <w:lvlText w:val="o"/>
      <w:lvlJc w:val="left"/>
      <w:pPr>
        <w:ind w:left="3653" w:hanging="360"/>
      </w:pPr>
      <w:rPr>
        <w:rFonts w:ascii="Courier New" w:hAnsi="Courier New" w:cs="Courier New" w:hint="default"/>
      </w:rPr>
    </w:lvl>
    <w:lvl w:ilvl="5" w:tplc="080A0005" w:tentative="1">
      <w:start w:val="1"/>
      <w:numFmt w:val="bullet"/>
      <w:lvlText w:val=""/>
      <w:lvlJc w:val="left"/>
      <w:pPr>
        <w:ind w:left="4373" w:hanging="360"/>
      </w:pPr>
      <w:rPr>
        <w:rFonts w:ascii="Wingdings" w:hAnsi="Wingdings" w:hint="default"/>
      </w:rPr>
    </w:lvl>
    <w:lvl w:ilvl="6" w:tplc="080A0001" w:tentative="1">
      <w:start w:val="1"/>
      <w:numFmt w:val="bullet"/>
      <w:lvlText w:val=""/>
      <w:lvlJc w:val="left"/>
      <w:pPr>
        <w:ind w:left="5093" w:hanging="360"/>
      </w:pPr>
      <w:rPr>
        <w:rFonts w:ascii="Symbol" w:hAnsi="Symbol" w:hint="default"/>
      </w:rPr>
    </w:lvl>
    <w:lvl w:ilvl="7" w:tplc="080A0003" w:tentative="1">
      <w:start w:val="1"/>
      <w:numFmt w:val="bullet"/>
      <w:lvlText w:val="o"/>
      <w:lvlJc w:val="left"/>
      <w:pPr>
        <w:ind w:left="5813" w:hanging="360"/>
      </w:pPr>
      <w:rPr>
        <w:rFonts w:ascii="Courier New" w:hAnsi="Courier New" w:cs="Courier New" w:hint="default"/>
      </w:rPr>
    </w:lvl>
    <w:lvl w:ilvl="8" w:tplc="080A0005" w:tentative="1">
      <w:start w:val="1"/>
      <w:numFmt w:val="bullet"/>
      <w:lvlText w:val=""/>
      <w:lvlJc w:val="left"/>
      <w:pPr>
        <w:ind w:left="6533" w:hanging="360"/>
      </w:pPr>
      <w:rPr>
        <w:rFonts w:ascii="Wingdings" w:hAnsi="Wingdings" w:hint="default"/>
      </w:rPr>
    </w:lvl>
  </w:abstractNum>
  <w:abstractNum w:abstractNumId="33" w15:restartNumberingAfterBreak="0">
    <w:nsid w:val="77EC5B73"/>
    <w:multiLevelType w:val="hybridMultilevel"/>
    <w:tmpl w:val="D416F7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1"/>
  </w:num>
  <w:num w:numId="2">
    <w:abstractNumId w:val="28"/>
  </w:num>
  <w:num w:numId="3">
    <w:abstractNumId w:val="21"/>
  </w:num>
  <w:num w:numId="4">
    <w:abstractNumId w:val="14"/>
  </w:num>
  <w:num w:numId="5">
    <w:abstractNumId w:val="26"/>
  </w:num>
  <w:num w:numId="6">
    <w:abstractNumId w:val="6"/>
  </w:num>
  <w:num w:numId="7">
    <w:abstractNumId w:val="27"/>
  </w:num>
  <w:num w:numId="8">
    <w:abstractNumId w:val="19"/>
  </w:num>
  <w:num w:numId="9">
    <w:abstractNumId w:val="17"/>
  </w:num>
  <w:num w:numId="10">
    <w:abstractNumId w:val="15"/>
  </w:num>
  <w:num w:numId="11">
    <w:abstractNumId w:val="3"/>
  </w:num>
  <w:num w:numId="12">
    <w:abstractNumId w:val="13"/>
  </w:num>
  <w:num w:numId="13">
    <w:abstractNumId w:val="16"/>
  </w:num>
  <w:num w:numId="14">
    <w:abstractNumId w:val="33"/>
  </w:num>
  <w:num w:numId="15">
    <w:abstractNumId w:val="0"/>
  </w:num>
  <w:num w:numId="16">
    <w:abstractNumId w:val="20"/>
  </w:num>
  <w:num w:numId="17">
    <w:abstractNumId w:val="4"/>
  </w:num>
  <w:num w:numId="18">
    <w:abstractNumId w:val="23"/>
  </w:num>
  <w:num w:numId="19">
    <w:abstractNumId w:val="22"/>
  </w:num>
  <w:num w:numId="20">
    <w:abstractNumId w:val="7"/>
  </w:num>
  <w:num w:numId="21">
    <w:abstractNumId w:val="18"/>
  </w:num>
  <w:num w:numId="22">
    <w:abstractNumId w:val="9"/>
  </w:num>
  <w:num w:numId="23">
    <w:abstractNumId w:val="1"/>
  </w:num>
  <w:num w:numId="24">
    <w:abstractNumId w:val="32"/>
  </w:num>
  <w:num w:numId="25">
    <w:abstractNumId w:val="30"/>
  </w:num>
  <w:num w:numId="26">
    <w:abstractNumId w:val="11"/>
  </w:num>
  <w:num w:numId="27">
    <w:abstractNumId w:val="29"/>
  </w:num>
  <w:num w:numId="28">
    <w:abstractNumId w:val="5"/>
  </w:num>
  <w:num w:numId="29">
    <w:abstractNumId w:val="24"/>
  </w:num>
  <w:num w:numId="30">
    <w:abstractNumId w:val="25"/>
  </w:num>
  <w:num w:numId="31">
    <w:abstractNumId w:val="12"/>
  </w:num>
  <w:num w:numId="32">
    <w:abstractNumId w:val="2"/>
  </w:num>
  <w:num w:numId="33">
    <w:abstractNumId w:val="8"/>
  </w:num>
  <w:num w:numId="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3961"/>
    <w:rsid w:val="00014DBB"/>
    <w:rsid w:val="00174AE3"/>
    <w:rsid w:val="00197872"/>
    <w:rsid w:val="001A0125"/>
    <w:rsid w:val="001A7BE7"/>
    <w:rsid w:val="001B7532"/>
    <w:rsid w:val="00253C10"/>
    <w:rsid w:val="00257D4D"/>
    <w:rsid w:val="00261E85"/>
    <w:rsid w:val="00281E09"/>
    <w:rsid w:val="00281F5E"/>
    <w:rsid w:val="00284C4B"/>
    <w:rsid w:val="002874CC"/>
    <w:rsid w:val="002B5BDD"/>
    <w:rsid w:val="002E4AB4"/>
    <w:rsid w:val="002E752F"/>
    <w:rsid w:val="002F0CAE"/>
    <w:rsid w:val="00312081"/>
    <w:rsid w:val="00397685"/>
    <w:rsid w:val="003C14BA"/>
    <w:rsid w:val="003D55D1"/>
    <w:rsid w:val="00403572"/>
    <w:rsid w:val="0042786D"/>
    <w:rsid w:val="004551CC"/>
    <w:rsid w:val="0046426F"/>
    <w:rsid w:val="004655F4"/>
    <w:rsid w:val="00491366"/>
    <w:rsid w:val="004B2F41"/>
    <w:rsid w:val="0051098A"/>
    <w:rsid w:val="00562B74"/>
    <w:rsid w:val="0056790F"/>
    <w:rsid w:val="0058715A"/>
    <w:rsid w:val="00594D20"/>
    <w:rsid w:val="00595985"/>
    <w:rsid w:val="005A15C5"/>
    <w:rsid w:val="005B60E0"/>
    <w:rsid w:val="005D290C"/>
    <w:rsid w:val="005E5C7F"/>
    <w:rsid w:val="00613961"/>
    <w:rsid w:val="00615F6B"/>
    <w:rsid w:val="00624BE8"/>
    <w:rsid w:val="006316C1"/>
    <w:rsid w:val="00634F26"/>
    <w:rsid w:val="006A06B1"/>
    <w:rsid w:val="006B17BF"/>
    <w:rsid w:val="006E65CF"/>
    <w:rsid w:val="0079353E"/>
    <w:rsid w:val="008012C2"/>
    <w:rsid w:val="008016B2"/>
    <w:rsid w:val="00832806"/>
    <w:rsid w:val="008437CC"/>
    <w:rsid w:val="00861663"/>
    <w:rsid w:val="0089225E"/>
    <w:rsid w:val="00905F0B"/>
    <w:rsid w:val="009649AE"/>
    <w:rsid w:val="00975987"/>
    <w:rsid w:val="00975CDD"/>
    <w:rsid w:val="009A7A61"/>
    <w:rsid w:val="009D47F7"/>
    <w:rsid w:val="009F37A2"/>
    <w:rsid w:val="00A01DC2"/>
    <w:rsid w:val="00A054EA"/>
    <w:rsid w:val="00A16110"/>
    <w:rsid w:val="00A273B1"/>
    <w:rsid w:val="00A53820"/>
    <w:rsid w:val="00A74EAA"/>
    <w:rsid w:val="00AA5A31"/>
    <w:rsid w:val="00AD74E2"/>
    <w:rsid w:val="00B00185"/>
    <w:rsid w:val="00B46D9E"/>
    <w:rsid w:val="00B47FC9"/>
    <w:rsid w:val="00B8068E"/>
    <w:rsid w:val="00C12CA0"/>
    <w:rsid w:val="00C5755C"/>
    <w:rsid w:val="00C72B81"/>
    <w:rsid w:val="00C84F9A"/>
    <w:rsid w:val="00CA4509"/>
    <w:rsid w:val="00CA5CB5"/>
    <w:rsid w:val="00D01AEE"/>
    <w:rsid w:val="00D3478D"/>
    <w:rsid w:val="00D46ADB"/>
    <w:rsid w:val="00DC2E98"/>
    <w:rsid w:val="00DD5BAA"/>
    <w:rsid w:val="00E057E3"/>
    <w:rsid w:val="00E13125"/>
    <w:rsid w:val="00E335F3"/>
    <w:rsid w:val="00E65815"/>
    <w:rsid w:val="00E71347"/>
    <w:rsid w:val="00E71965"/>
    <w:rsid w:val="00EB5D6B"/>
    <w:rsid w:val="00EB7E7C"/>
    <w:rsid w:val="00ED24B0"/>
    <w:rsid w:val="00EE1B3A"/>
    <w:rsid w:val="00F32C6B"/>
    <w:rsid w:val="00FE4DBC"/>
    <w:rsid w:val="00FF01E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1389328-3D0E-4ED9-BD68-A7CEC586D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9"/>
    <w:qFormat/>
    <w:rsid w:val="00DC2E98"/>
    <w:pPr>
      <w:keepNext/>
      <w:spacing w:before="240" w:after="60" w:line="276" w:lineRule="auto"/>
      <w:outlineLvl w:val="1"/>
    </w:pPr>
    <w:rPr>
      <w:rFonts w:ascii="Arial Narrow" w:eastAsia="Times New Roman" w:hAnsi="Arial Narrow" w:cs="Arial Narrow"/>
      <w:b/>
      <w:sz w:val="28"/>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99"/>
    <w:qFormat/>
    <w:rsid w:val="00613961"/>
    <w:pPr>
      <w:ind w:left="720"/>
      <w:contextualSpacing/>
    </w:pPr>
  </w:style>
  <w:style w:type="paragraph" w:styleId="Encabezado">
    <w:name w:val="header"/>
    <w:basedOn w:val="Normal"/>
    <w:link w:val="EncabezadoCar"/>
    <w:uiPriority w:val="99"/>
    <w:unhideWhenUsed/>
    <w:rsid w:val="0061396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13961"/>
  </w:style>
  <w:style w:type="paragraph" w:styleId="Piedepgina">
    <w:name w:val="footer"/>
    <w:basedOn w:val="Normal"/>
    <w:link w:val="PiedepginaCar"/>
    <w:uiPriority w:val="99"/>
    <w:unhideWhenUsed/>
    <w:rsid w:val="0061396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13961"/>
  </w:style>
  <w:style w:type="paragraph" w:styleId="Textodeglobo">
    <w:name w:val="Balloon Text"/>
    <w:basedOn w:val="Normal"/>
    <w:link w:val="TextodegloboCar"/>
    <w:uiPriority w:val="99"/>
    <w:semiHidden/>
    <w:unhideWhenUsed/>
    <w:rsid w:val="0031208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12081"/>
    <w:rPr>
      <w:rFonts w:ascii="Segoe UI" w:hAnsi="Segoe UI" w:cs="Segoe UI"/>
      <w:sz w:val="18"/>
      <w:szCs w:val="18"/>
    </w:rPr>
  </w:style>
  <w:style w:type="table" w:styleId="Tablaconcuadrcula">
    <w:name w:val="Table Grid"/>
    <w:basedOn w:val="Tablanormal"/>
    <w:uiPriority w:val="39"/>
    <w:rsid w:val="00634F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9"/>
    <w:rsid w:val="00DC2E98"/>
    <w:rPr>
      <w:rFonts w:ascii="Arial Narrow" w:eastAsia="Times New Roman" w:hAnsi="Arial Narrow" w:cs="Arial Narrow"/>
      <w:b/>
      <w:sz w:val="28"/>
      <w:szCs w:val="24"/>
      <w:lang w:val="es-ES" w:eastAsia="es-ES"/>
    </w:rPr>
  </w:style>
  <w:style w:type="paragraph" w:customStyle="1" w:styleId="sangria">
    <w:name w:val="sangria"/>
    <w:basedOn w:val="Normal"/>
    <w:rsid w:val="00DC2E9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PrrafodelistaCar">
    <w:name w:val="Párrafo de lista Car"/>
    <w:link w:val="Prrafodelista"/>
    <w:uiPriority w:val="99"/>
    <w:locked/>
    <w:rsid w:val="00DC2E98"/>
  </w:style>
  <w:style w:type="paragraph" w:styleId="NormalWeb">
    <w:name w:val="Normal (Web)"/>
    <w:basedOn w:val="Normal"/>
    <w:uiPriority w:val="99"/>
    <w:semiHidden/>
    <w:unhideWhenUsed/>
    <w:rsid w:val="00DC2E9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egritas">
    <w:name w:val="negritas"/>
    <w:basedOn w:val="Fuentedeprrafopredeter"/>
    <w:rsid w:val="00DC2E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353228">
      <w:bodyDiv w:val="1"/>
      <w:marLeft w:val="0"/>
      <w:marRight w:val="0"/>
      <w:marTop w:val="0"/>
      <w:marBottom w:val="0"/>
      <w:divBdr>
        <w:top w:val="none" w:sz="0" w:space="0" w:color="auto"/>
        <w:left w:val="none" w:sz="0" w:space="0" w:color="auto"/>
        <w:bottom w:val="none" w:sz="0" w:space="0" w:color="auto"/>
        <w:right w:val="none" w:sz="0" w:space="0" w:color="auto"/>
      </w:divBdr>
    </w:div>
    <w:div w:id="2135362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6.jpeg"/><Relationship Id="rId26" Type="http://schemas.openxmlformats.org/officeDocument/2006/relationships/hyperlink" Target="http://sitl.diputados.gob.mx/LXIII_leg/curricula.php?dipt=20" TargetMode="External"/><Relationship Id="rId3" Type="http://schemas.openxmlformats.org/officeDocument/2006/relationships/styles" Target="styles.xml"/><Relationship Id="rId21" Type="http://schemas.openxmlformats.org/officeDocument/2006/relationships/hyperlink" Target="http://sitl.diputados.gob.mx/LXIII_leg/curricula.php?dipt=21"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5.jpeg"/><Relationship Id="rId25" Type="http://schemas.openxmlformats.org/officeDocument/2006/relationships/hyperlink" Target="http://sitl.diputados.gob.mx/LXIII_leg/curricula.php?dipt=325"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hyperlink" Target="http://sitl.diputados.gob.mx/LXIII_leg/curricula.php?dipt=3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hyperlink" Target="http://sitl.diputados.gob.mx/LXIII_leg/curricula.php?dipt=96" TargetMode="External"/><Relationship Id="rId32" Type="http://schemas.openxmlformats.org/officeDocument/2006/relationships/image" Target="media/image11.jpg"/><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hyperlink" Target="http://sitl.diputados.gob.mx/LXIII_leg/curricula.php?dipt=217" TargetMode="External"/><Relationship Id="rId28" Type="http://schemas.openxmlformats.org/officeDocument/2006/relationships/hyperlink" Target="http://sitl.diputados.gob.mx/LXIII_leg/curricula.php?dipt=80"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7.jpg"/><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Colors" Target="diagrams/colors1.xml"/><Relationship Id="rId22" Type="http://schemas.openxmlformats.org/officeDocument/2006/relationships/hyperlink" Target="http://sitl.diputados.gob.mx/LXIII_leg/curricula.php?dipt=155" TargetMode="External"/><Relationship Id="rId27" Type="http://schemas.openxmlformats.org/officeDocument/2006/relationships/hyperlink" Target="http://sitl.diputados.gob.mx/LXIII_leg/curricula.php?dipt=41" TargetMode="External"/><Relationship Id="rId30" Type="http://schemas.openxmlformats.org/officeDocument/2006/relationships/image" Target="media/image9.jpg"/><Relationship Id="rId35"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30ADA1D-0B8E-4615-BAC0-D775D99199B0}" type="doc">
      <dgm:prSet loTypeId="urn:microsoft.com/office/officeart/2005/8/layout/cycle2" loCatId="cycle" qsTypeId="urn:microsoft.com/office/officeart/2005/8/quickstyle/simple1" qsCatId="simple" csTypeId="urn:microsoft.com/office/officeart/2005/8/colors/colorful3" csCatId="colorful" phldr="1"/>
      <dgm:spPr/>
      <dgm:t>
        <a:bodyPr/>
        <a:lstStyle/>
        <a:p>
          <a:endParaRPr lang="es-MX"/>
        </a:p>
      </dgm:t>
    </dgm:pt>
    <dgm:pt modelId="{5309B0C3-9879-4D7B-B181-D5C8420192DF}">
      <dgm:prSet phldrT="[Texto]" custT="1"/>
      <dgm:spPr/>
      <dgm:t>
        <a:bodyPr/>
        <a:lstStyle/>
        <a:p>
          <a:r>
            <a:rPr lang="es-MX" sz="1100">
              <a:latin typeface="Arial" panose="020B0604020202020204" pitchFamily="34" charset="0"/>
              <a:cs typeface="Arial" panose="020B0604020202020204" pitchFamily="34" charset="0"/>
            </a:rPr>
            <a:t> Analizado, discutido y aprobado durante la primera Sesión Ordinaria, celebrada el 8 de octubre de 2015. </a:t>
          </a:r>
        </a:p>
      </dgm:t>
    </dgm:pt>
    <dgm:pt modelId="{5DFFA51E-E70F-4259-B5A8-D7E58EBA9135}" type="parTrans" cxnId="{5E8138DC-74F9-4D3E-B1D3-B05ED358A7CE}">
      <dgm:prSet/>
      <dgm:spPr/>
      <dgm:t>
        <a:bodyPr/>
        <a:lstStyle/>
        <a:p>
          <a:endParaRPr lang="es-MX"/>
        </a:p>
      </dgm:t>
    </dgm:pt>
    <dgm:pt modelId="{28013BFA-A15F-4645-807B-90231A06EA52}" type="sibTrans" cxnId="{5E8138DC-74F9-4D3E-B1D3-B05ED358A7CE}">
      <dgm:prSet/>
      <dgm:spPr/>
      <dgm:t>
        <a:bodyPr/>
        <a:lstStyle/>
        <a:p>
          <a:endParaRPr lang="es-MX"/>
        </a:p>
      </dgm:t>
    </dgm:pt>
    <dgm:pt modelId="{10D3D238-FCD4-4DBB-A5BB-4EB2E50763D7}">
      <dgm:prSet custT="1"/>
      <dgm:spPr/>
      <dgm:t>
        <a:bodyPr/>
        <a:lstStyle/>
        <a:p>
          <a:r>
            <a:rPr lang="es-MX" sz="1100">
              <a:latin typeface="Arial" panose="020B0604020202020204" pitchFamily="34" charset="0"/>
              <a:cs typeface="Arial" panose="020B0604020202020204" pitchFamily="34" charset="0"/>
            </a:rPr>
            <a:t>Misión</a:t>
          </a:r>
        </a:p>
        <a:p>
          <a:r>
            <a:rPr lang="es-MX" sz="1100">
              <a:latin typeface="Arial" panose="020B0604020202020204" pitchFamily="34" charset="0"/>
              <a:cs typeface="Arial" panose="020B0604020202020204" pitchFamily="34" charset="0"/>
            </a:rPr>
            <a:t>Fortalecer una agenda legislativa incluyente, trasversal y plural, encaminada a mejorar la calidad de vida de las mujeres en el ámbito de igualdad de género y problemática de violencia que se enfrentan a diario y que, en todo momento, proporcione la mayor protección a sus derechos como parte esencial de la sociedad. </a:t>
          </a:r>
        </a:p>
      </dgm:t>
    </dgm:pt>
    <dgm:pt modelId="{48E58D34-E29F-4C56-B45D-304DD9248C66}" type="sibTrans" cxnId="{96DA444F-B331-436A-8927-6581016B5C58}">
      <dgm:prSet/>
      <dgm:spPr/>
      <dgm:t>
        <a:bodyPr/>
        <a:lstStyle/>
        <a:p>
          <a:endParaRPr lang="es-MX"/>
        </a:p>
      </dgm:t>
    </dgm:pt>
    <dgm:pt modelId="{F2B93B9B-4686-48FA-93CE-D62EDAAF07E5}" type="parTrans" cxnId="{96DA444F-B331-436A-8927-6581016B5C58}">
      <dgm:prSet/>
      <dgm:spPr/>
      <dgm:t>
        <a:bodyPr/>
        <a:lstStyle/>
        <a:p>
          <a:endParaRPr lang="es-MX"/>
        </a:p>
      </dgm:t>
    </dgm:pt>
    <dgm:pt modelId="{687086F0-79EE-409E-94F3-81ED7482B8D4}">
      <dgm:prSet custT="1"/>
      <dgm:spPr/>
      <dgm:t>
        <a:bodyPr/>
        <a:lstStyle/>
        <a:p>
          <a:r>
            <a:rPr lang="es-MX" sz="1100">
              <a:latin typeface="Arial" panose="020B0604020202020204" pitchFamily="34" charset="0"/>
              <a:cs typeface="Arial" panose="020B0604020202020204" pitchFamily="34" charset="0"/>
            </a:rPr>
            <a:t>Visión </a:t>
          </a:r>
        </a:p>
        <a:p>
          <a:r>
            <a:rPr lang="es-MX" sz="1100"/>
            <a:t>Que al término del primer año de trabajo de la legislatura, la Comisión de Igualdad de Género se consolide como el principal órgano legislativo en materia de Igualdad de Género y que proporcione los insumos legales para el diseño y la implantación de políticas públicas que permitan a las mujeres desarrollarse plenamente. </a:t>
          </a:r>
        </a:p>
        <a:p>
          <a:r>
            <a:rPr lang="es-MX" sz="1100"/>
            <a:t>Posicionar a la Comisión como el impulsor de las acciones afirmativas en los marcos legislativos que se transformarán en políticas públicas que propicien la igualdad de derechos en el país.</a:t>
          </a:r>
        </a:p>
      </dgm:t>
    </dgm:pt>
    <dgm:pt modelId="{D38F5D1F-5F29-468C-ACB4-3F17E7869DC3}" type="sibTrans" cxnId="{259B7E33-8D76-4A8E-BAEC-CF91DFE88C4D}">
      <dgm:prSet/>
      <dgm:spPr/>
      <dgm:t>
        <a:bodyPr/>
        <a:lstStyle/>
        <a:p>
          <a:endParaRPr lang="es-MX"/>
        </a:p>
      </dgm:t>
    </dgm:pt>
    <dgm:pt modelId="{30B19268-43E4-4222-8E4C-E1915DA23596}" type="parTrans" cxnId="{259B7E33-8D76-4A8E-BAEC-CF91DFE88C4D}">
      <dgm:prSet/>
      <dgm:spPr/>
      <dgm:t>
        <a:bodyPr/>
        <a:lstStyle/>
        <a:p>
          <a:endParaRPr lang="es-MX"/>
        </a:p>
      </dgm:t>
    </dgm:pt>
    <dgm:pt modelId="{783F588F-A1BF-4F25-808F-96DD8658B09A}">
      <dgm:prSet custT="1"/>
      <dgm:spPr/>
      <dgm:t>
        <a:bodyPr/>
        <a:lstStyle/>
        <a:p>
          <a:r>
            <a:rPr lang="es-MX" sz="1200">
              <a:latin typeface="Arial" panose="020B0604020202020204" pitchFamily="34" charset="0"/>
              <a:cs typeface="Arial" panose="020B0604020202020204" pitchFamily="34" charset="0"/>
            </a:rPr>
            <a:t>Objetivo General</a:t>
          </a:r>
        </a:p>
        <a:p>
          <a:r>
            <a:rPr lang="es-MX" sz="1200">
              <a:latin typeface="Arial" panose="020B0604020202020204" pitchFamily="34" charset="0"/>
              <a:cs typeface="Arial" panose="020B0604020202020204" pitchFamily="34" charset="0"/>
            </a:rPr>
            <a:t>En lo relativo al trabajo estrictamente legislativo se busca la realización de un trabajo eficiente, plural e imparcial cuyos resultados se vean reflejados en beneficios para las mujeres, impulsando iniciativas, puntos de acuerdo y minutas en pro de la igualdad.</a:t>
          </a:r>
        </a:p>
        <a:p>
          <a:r>
            <a:rPr lang="es-MX" sz="1200">
              <a:latin typeface="Arial" panose="020B0604020202020204" pitchFamily="34" charset="0"/>
              <a:cs typeface="Arial" panose="020B0604020202020204" pitchFamily="34" charset="0"/>
            </a:rPr>
            <a:t>mexicanas.</a:t>
          </a:r>
        </a:p>
      </dgm:t>
    </dgm:pt>
    <dgm:pt modelId="{787EBD42-745A-4292-A008-10137BC2EC40}" type="parTrans" cxnId="{3219CC86-2711-4A6A-8F99-4E7B176D6B1B}">
      <dgm:prSet/>
      <dgm:spPr/>
      <dgm:t>
        <a:bodyPr/>
        <a:lstStyle/>
        <a:p>
          <a:endParaRPr lang="es-MX"/>
        </a:p>
      </dgm:t>
    </dgm:pt>
    <dgm:pt modelId="{5E5CD1DE-3068-4EC7-AC22-F10CA664B54C}" type="sibTrans" cxnId="{3219CC86-2711-4A6A-8F99-4E7B176D6B1B}">
      <dgm:prSet/>
      <dgm:spPr/>
      <dgm:t>
        <a:bodyPr/>
        <a:lstStyle/>
        <a:p>
          <a:endParaRPr lang="es-MX"/>
        </a:p>
      </dgm:t>
    </dgm:pt>
    <dgm:pt modelId="{E26C3580-3E68-47FE-A1C0-2F7AB63E60E0}" type="pres">
      <dgm:prSet presAssocID="{530ADA1D-0B8E-4615-BAC0-D775D99199B0}" presName="cycle" presStyleCnt="0">
        <dgm:presLayoutVars>
          <dgm:dir/>
          <dgm:resizeHandles val="exact"/>
        </dgm:presLayoutVars>
      </dgm:prSet>
      <dgm:spPr/>
      <dgm:t>
        <a:bodyPr/>
        <a:lstStyle/>
        <a:p>
          <a:endParaRPr lang="es-MX"/>
        </a:p>
      </dgm:t>
    </dgm:pt>
    <dgm:pt modelId="{CB783AE1-F65E-4D65-8BF7-24A6D4CE323D}" type="pres">
      <dgm:prSet presAssocID="{5309B0C3-9879-4D7B-B181-D5C8420192DF}" presName="node" presStyleLbl="node1" presStyleIdx="0" presStyleCnt="4">
        <dgm:presLayoutVars>
          <dgm:bulletEnabled val="1"/>
        </dgm:presLayoutVars>
      </dgm:prSet>
      <dgm:spPr/>
      <dgm:t>
        <a:bodyPr/>
        <a:lstStyle/>
        <a:p>
          <a:endParaRPr lang="es-MX"/>
        </a:p>
      </dgm:t>
    </dgm:pt>
    <dgm:pt modelId="{2D8610C3-8643-4EC3-A44A-8234CD0D1430}" type="pres">
      <dgm:prSet presAssocID="{28013BFA-A15F-4645-807B-90231A06EA52}" presName="sibTrans" presStyleLbl="sibTrans2D1" presStyleIdx="0" presStyleCnt="4"/>
      <dgm:spPr/>
      <dgm:t>
        <a:bodyPr/>
        <a:lstStyle/>
        <a:p>
          <a:endParaRPr lang="es-MX"/>
        </a:p>
      </dgm:t>
    </dgm:pt>
    <dgm:pt modelId="{8DA82D0B-3608-4D40-9B5B-498BF4B034FE}" type="pres">
      <dgm:prSet presAssocID="{28013BFA-A15F-4645-807B-90231A06EA52}" presName="connectorText" presStyleLbl="sibTrans2D1" presStyleIdx="0" presStyleCnt="4"/>
      <dgm:spPr/>
      <dgm:t>
        <a:bodyPr/>
        <a:lstStyle/>
        <a:p>
          <a:endParaRPr lang="es-MX"/>
        </a:p>
      </dgm:t>
    </dgm:pt>
    <dgm:pt modelId="{34C21752-EA34-40DC-8443-D6992F3FB668}" type="pres">
      <dgm:prSet presAssocID="{10D3D238-FCD4-4DBB-A5BB-4EB2E50763D7}" presName="node" presStyleLbl="node1" presStyleIdx="1" presStyleCnt="4" custScaleX="126817" custScaleY="125351" custRadScaleRad="97465" custRadScaleInc="-13122">
        <dgm:presLayoutVars>
          <dgm:bulletEnabled val="1"/>
        </dgm:presLayoutVars>
      </dgm:prSet>
      <dgm:spPr/>
      <dgm:t>
        <a:bodyPr/>
        <a:lstStyle/>
        <a:p>
          <a:endParaRPr lang="es-MX"/>
        </a:p>
      </dgm:t>
    </dgm:pt>
    <dgm:pt modelId="{669FF09D-73BC-4B6F-A012-9F7ED0692407}" type="pres">
      <dgm:prSet presAssocID="{48E58D34-E29F-4C56-B45D-304DD9248C66}" presName="sibTrans" presStyleLbl="sibTrans2D1" presStyleIdx="1" presStyleCnt="4"/>
      <dgm:spPr/>
      <dgm:t>
        <a:bodyPr/>
        <a:lstStyle/>
        <a:p>
          <a:endParaRPr lang="es-MX"/>
        </a:p>
      </dgm:t>
    </dgm:pt>
    <dgm:pt modelId="{06F2D26D-F0FE-4278-967D-972DD4148FD7}" type="pres">
      <dgm:prSet presAssocID="{48E58D34-E29F-4C56-B45D-304DD9248C66}" presName="connectorText" presStyleLbl="sibTrans2D1" presStyleIdx="1" presStyleCnt="4"/>
      <dgm:spPr/>
      <dgm:t>
        <a:bodyPr/>
        <a:lstStyle/>
        <a:p>
          <a:endParaRPr lang="es-MX"/>
        </a:p>
      </dgm:t>
    </dgm:pt>
    <dgm:pt modelId="{D98EA25A-AE79-48E8-875B-79E93450715D}" type="pres">
      <dgm:prSet presAssocID="{687086F0-79EE-409E-94F3-81ED7482B8D4}" presName="node" presStyleLbl="node1" presStyleIdx="2" presStyleCnt="4" custScaleX="144117" custScaleY="135990" custRadScaleRad="113951">
        <dgm:presLayoutVars>
          <dgm:bulletEnabled val="1"/>
        </dgm:presLayoutVars>
      </dgm:prSet>
      <dgm:spPr/>
      <dgm:t>
        <a:bodyPr/>
        <a:lstStyle/>
        <a:p>
          <a:endParaRPr lang="es-MX"/>
        </a:p>
      </dgm:t>
    </dgm:pt>
    <dgm:pt modelId="{4BF9D3EF-31B3-454E-98B6-0C902138CAD2}" type="pres">
      <dgm:prSet presAssocID="{D38F5D1F-5F29-468C-ACB4-3F17E7869DC3}" presName="sibTrans" presStyleLbl="sibTrans2D1" presStyleIdx="2" presStyleCnt="4"/>
      <dgm:spPr/>
      <dgm:t>
        <a:bodyPr/>
        <a:lstStyle/>
        <a:p>
          <a:endParaRPr lang="es-MX"/>
        </a:p>
      </dgm:t>
    </dgm:pt>
    <dgm:pt modelId="{A332AF13-4222-482A-9B51-DB532DE5213A}" type="pres">
      <dgm:prSet presAssocID="{D38F5D1F-5F29-468C-ACB4-3F17E7869DC3}" presName="connectorText" presStyleLbl="sibTrans2D1" presStyleIdx="2" presStyleCnt="4"/>
      <dgm:spPr/>
      <dgm:t>
        <a:bodyPr/>
        <a:lstStyle/>
        <a:p>
          <a:endParaRPr lang="es-MX"/>
        </a:p>
      </dgm:t>
    </dgm:pt>
    <dgm:pt modelId="{33B802AB-A37E-4E20-8DB8-4C413288F0CA}" type="pres">
      <dgm:prSet presAssocID="{783F588F-A1BF-4F25-808F-96DD8658B09A}" presName="node" presStyleLbl="node1" presStyleIdx="3" presStyleCnt="4" custScaleX="131815" custScaleY="127317" custRadScaleRad="95237" custRadScaleInc="12259">
        <dgm:presLayoutVars>
          <dgm:bulletEnabled val="1"/>
        </dgm:presLayoutVars>
      </dgm:prSet>
      <dgm:spPr/>
      <dgm:t>
        <a:bodyPr/>
        <a:lstStyle/>
        <a:p>
          <a:endParaRPr lang="es-MX"/>
        </a:p>
      </dgm:t>
    </dgm:pt>
    <dgm:pt modelId="{B2323F97-1C39-42F3-A706-5F5D8662AE7A}" type="pres">
      <dgm:prSet presAssocID="{5E5CD1DE-3068-4EC7-AC22-F10CA664B54C}" presName="sibTrans" presStyleLbl="sibTrans2D1" presStyleIdx="3" presStyleCnt="4"/>
      <dgm:spPr/>
      <dgm:t>
        <a:bodyPr/>
        <a:lstStyle/>
        <a:p>
          <a:endParaRPr lang="es-MX"/>
        </a:p>
      </dgm:t>
    </dgm:pt>
    <dgm:pt modelId="{D5CCD56F-A380-4C5A-9F03-4456B982545F}" type="pres">
      <dgm:prSet presAssocID="{5E5CD1DE-3068-4EC7-AC22-F10CA664B54C}" presName="connectorText" presStyleLbl="sibTrans2D1" presStyleIdx="3" presStyleCnt="4"/>
      <dgm:spPr/>
      <dgm:t>
        <a:bodyPr/>
        <a:lstStyle/>
        <a:p>
          <a:endParaRPr lang="es-MX"/>
        </a:p>
      </dgm:t>
    </dgm:pt>
  </dgm:ptLst>
  <dgm:cxnLst>
    <dgm:cxn modelId="{5E8138DC-74F9-4D3E-B1D3-B05ED358A7CE}" srcId="{530ADA1D-0B8E-4615-BAC0-D775D99199B0}" destId="{5309B0C3-9879-4D7B-B181-D5C8420192DF}" srcOrd="0" destOrd="0" parTransId="{5DFFA51E-E70F-4259-B5A8-D7E58EBA9135}" sibTransId="{28013BFA-A15F-4645-807B-90231A06EA52}"/>
    <dgm:cxn modelId="{96DA444F-B331-436A-8927-6581016B5C58}" srcId="{530ADA1D-0B8E-4615-BAC0-D775D99199B0}" destId="{10D3D238-FCD4-4DBB-A5BB-4EB2E50763D7}" srcOrd="1" destOrd="0" parTransId="{F2B93B9B-4686-48FA-93CE-D62EDAAF07E5}" sibTransId="{48E58D34-E29F-4C56-B45D-304DD9248C66}"/>
    <dgm:cxn modelId="{ECC5370D-26CD-4D51-9579-BFBDEB530A3F}" type="presOf" srcId="{D38F5D1F-5F29-468C-ACB4-3F17E7869DC3}" destId="{A332AF13-4222-482A-9B51-DB532DE5213A}" srcOrd="1" destOrd="0" presId="urn:microsoft.com/office/officeart/2005/8/layout/cycle2"/>
    <dgm:cxn modelId="{98F20A6C-189D-4292-8516-829E479FB1E0}" type="presOf" srcId="{28013BFA-A15F-4645-807B-90231A06EA52}" destId="{2D8610C3-8643-4EC3-A44A-8234CD0D1430}" srcOrd="0" destOrd="0" presId="urn:microsoft.com/office/officeart/2005/8/layout/cycle2"/>
    <dgm:cxn modelId="{CA4D8803-47B7-4296-8A19-580917D12538}" type="presOf" srcId="{5309B0C3-9879-4D7B-B181-D5C8420192DF}" destId="{CB783AE1-F65E-4D65-8BF7-24A6D4CE323D}" srcOrd="0" destOrd="0" presId="urn:microsoft.com/office/officeart/2005/8/layout/cycle2"/>
    <dgm:cxn modelId="{60007923-7854-4414-B6F1-E9AC0FC616A2}" type="presOf" srcId="{28013BFA-A15F-4645-807B-90231A06EA52}" destId="{8DA82D0B-3608-4D40-9B5B-498BF4B034FE}" srcOrd="1" destOrd="0" presId="urn:microsoft.com/office/officeart/2005/8/layout/cycle2"/>
    <dgm:cxn modelId="{C5EB9E95-3D6C-499B-8903-F516FA45A57F}" type="presOf" srcId="{5E5CD1DE-3068-4EC7-AC22-F10CA664B54C}" destId="{B2323F97-1C39-42F3-A706-5F5D8662AE7A}" srcOrd="0" destOrd="0" presId="urn:microsoft.com/office/officeart/2005/8/layout/cycle2"/>
    <dgm:cxn modelId="{968B003B-6F0E-4CDE-BF2C-45A310D47095}" type="presOf" srcId="{10D3D238-FCD4-4DBB-A5BB-4EB2E50763D7}" destId="{34C21752-EA34-40DC-8443-D6992F3FB668}" srcOrd="0" destOrd="0" presId="urn:microsoft.com/office/officeart/2005/8/layout/cycle2"/>
    <dgm:cxn modelId="{1FBA0FF4-8D82-46CB-8764-AF4BCBD4D20D}" type="presOf" srcId="{687086F0-79EE-409E-94F3-81ED7482B8D4}" destId="{D98EA25A-AE79-48E8-875B-79E93450715D}" srcOrd="0" destOrd="0" presId="urn:microsoft.com/office/officeart/2005/8/layout/cycle2"/>
    <dgm:cxn modelId="{6265C193-D294-49D4-AE08-1A36C826ED44}" type="presOf" srcId="{783F588F-A1BF-4F25-808F-96DD8658B09A}" destId="{33B802AB-A37E-4E20-8DB8-4C413288F0CA}" srcOrd="0" destOrd="0" presId="urn:microsoft.com/office/officeart/2005/8/layout/cycle2"/>
    <dgm:cxn modelId="{3219CC86-2711-4A6A-8F99-4E7B176D6B1B}" srcId="{530ADA1D-0B8E-4615-BAC0-D775D99199B0}" destId="{783F588F-A1BF-4F25-808F-96DD8658B09A}" srcOrd="3" destOrd="0" parTransId="{787EBD42-745A-4292-A008-10137BC2EC40}" sibTransId="{5E5CD1DE-3068-4EC7-AC22-F10CA664B54C}"/>
    <dgm:cxn modelId="{F2F40D46-9057-456A-88AD-321B6BE88AB0}" type="presOf" srcId="{48E58D34-E29F-4C56-B45D-304DD9248C66}" destId="{669FF09D-73BC-4B6F-A012-9F7ED0692407}" srcOrd="0" destOrd="0" presId="urn:microsoft.com/office/officeart/2005/8/layout/cycle2"/>
    <dgm:cxn modelId="{2D6404AB-7B0B-4527-B786-3FD11A148B84}" type="presOf" srcId="{48E58D34-E29F-4C56-B45D-304DD9248C66}" destId="{06F2D26D-F0FE-4278-967D-972DD4148FD7}" srcOrd="1" destOrd="0" presId="urn:microsoft.com/office/officeart/2005/8/layout/cycle2"/>
    <dgm:cxn modelId="{3C9F5355-F812-438D-838A-F3A29474FFFA}" type="presOf" srcId="{530ADA1D-0B8E-4615-BAC0-D775D99199B0}" destId="{E26C3580-3E68-47FE-A1C0-2F7AB63E60E0}" srcOrd="0" destOrd="0" presId="urn:microsoft.com/office/officeart/2005/8/layout/cycle2"/>
    <dgm:cxn modelId="{259B7E33-8D76-4A8E-BAEC-CF91DFE88C4D}" srcId="{530ADA1D-0B8E-4615-BAC0-D775D99199B0}" destId="{687086F0-79EE-409E-94F3-81ED7482B8D4}" srcOrd="2" destOrd="0" parTransId="{30B19268-43E4-4222-8E4C-E1915DA23596}" sibTransId="{D38F5D1F-5F29-468C-ACB4-3F17E7869DC3}"/>
    <dgm:cxn modelId="{9E9342C8-B64E-470B-B47B-BD54676F06B3}" type="presOf" srcId="{D38F5D1F-5F29-468C-ACB4-3F17E7869DC3}" destId="{4BF9D3EF-31B3-454E-98B6-0C902138CAD2}" srcOrd="0" destOrd="0" presId="urn:microsoft.com/office/officeart/2005/8/layout/cycle2"/>
    <dgm:cxn modelId="{0BB160D5-1D6A-4C69-A716-5828CE77ADD8}" type="presOf" srcId="{5E5CD1DE-3068-4EC7-AC22-F10CA664B54C}" destId="{D5CCD56F-A380-4C5A-9F03-4456B982545F}" srcOrd="1" destOrd="0" presId="urn:microsoft.com/office/officeart/2005/8/layout/cycle2"/>
    <dgm:cxn modelId="{88397F14-AD9F-4D65-AA67-18B0FDBE4FE5}" type="presParOf" srcId="{E26C3580-3E68-47FE-A1C0-2F7AB63E60E0}" destId="{CB783AE1-F65E-4D65-8BF7-24A6D4CE323D}" srcOrd="0" destOrd="0" presId="urn:microsoft.com/office/officeart/2005/8/layout/cycle2"/>
    <dgm:cxn modelId="{A9CCD8A5-2645-41E6-9D31-75BC133505DC}" type="presParOf" srcId="{E26C3580-3E68-47FE-A1C0-2F7AB63E60E0}" destId="{2D8610C3-8643-4EC3-A44A-8234CD0D1430}" srcOrd="1" destOrd="0" presId="urn:microsoft.com/office/officeart/2005/8/layout/cycle2"/>
    <dgm:cxn modelId="{B60EEEBB-8C2F-4057-9007-FC1E9D35A053}" type="presParOf" srcId="{2D8610C3-8643-4EC3-A44A-8234CD0D1430}" destId="{8DA82D0B-3608-4D40-9B5B-498BF4B034FE}" srcOrd="0" destOrd="0" presId="urn:microsoft.com/office/officeart/2005/8/layout/cycle2"/>
    <dgm:cxn modelId="{4E150553-A3FE-4996-B86C-A4A98657A7EC}" type="presParOf" srcId="{E26C3580-3E68-47FE-A1C0-2F7AB63E60E0}" destId="{34C21752-EA34-40DC-8443-D6992F3FB668}" srcOrd="2" destOrd="0" presId="urn:microsoft.com/office/officeart/2005/8/layout/cycle2"/>
    <dgm:cxn modelId="{5ECD4F28-595D-448C-B0AB-073D7A0F1387}" type="presParOf" srcId="{E26C3580-3E68-47FE-A1C0-2F7AB63E60E0}" destId="{669FF09D-73BC-4B6F-A012-9F7ED0692407}" srcOrd="3" destOrd="0" presId="urn:microsoft.com/office/officeart/2005/8/layout/cycle2"/>
    <dgm:cxn modelId="{DB9B238A-4F1D-4DBE-A107-39CAC26D2AFB}" type="presParOf" srcId="{669FF09D-73BC-4B6F-A012-9F7ED0692407}" destId="{06F2D26D-F0FE-4278-967D-972DD4148FD7}" srcOrd="0" destOrd="0" presId="urn:microsoft.com/office/officeart/2005/8/layout/cycle2"/>
    <dgm:cxn modelId="{6BB95A96-77BE-4E3E-A473-79FECCF18F11}" type="presParOf" srcId="{E26C3580-3E68-47FE-A1C0-2F7AB63E60E0}" destId="{D98EA25A-AE79-48E8-875B-79E93450715D}" srcOrd="4" destOrd="0" presId="urn:microsoft.com/office/officeart/2005/8/layout/cycle2"/>
    <dgm:cxn modelId="{E51E1A2A-6D5E-4449-9504-EBA8F2674CE0}" type="presParOf" srcId="{E26C3580-3E68-47FE-A1C0-2F7AB63E60E0}" destId="{4BF9D3EF-31B3-454E-98B6-0C902138CAD2}" srcOrd="5" destOrd="0" presId="urn:microsoft.com/office/officeart/2005/8/layout/cycle2"/>
    <dgm:cxn modelId="{D511FF7D-4094-47F6-A2DB-AB7B9DC219E3}" type="presParOf" srcId="{4BF9D3EF-31B3-454E-98B6-0C902138CAD2}" destId="{A332AF13-4222-482A-9B51-DB532DE5213A}" srcOrd="0" destOrd="0" presId="urn:microsoft.com/office/officeart/2005/8/layout/cycle2"/>
    <dgm:cxn modelId="{E4519766-252B-4892-AD0D-DAF66A2BBCD0}" type="presParOf" srcId="{E26C3580-3E68-47FE-A1C0-2F7AB63E60E0}" destId="{33B802AB-A37E-4E20-8DB8-4C413288F0CA}" srcOrd="6" destOrd="0" presId="urn:microsoft.com/office/officeart/2005/8/layout/cycle2"/>
    <dgm:cxn modelId="{187F66CB-9B12-4F08-BCD7-F9A30B70D628}" type="presParOf" srcId="{E26C3580-3E68-47FE-A1C0-2F7AB63E60E0}" destId="{B2323F97-1C39-42F3-A706-5F5D8662AE7A}" srcOrd="7" destOrd="0" presId="urn:microsoft.com/office/officeart/2005/8/layout/cycle2"/>
    <dgm:cxn modelId="{F789DB5F-97BE-4FC0-A466-9389921917F0}" type="presParOf" srcId="{B2323F97-1C39-42F3-A706-5F5D8662AE7A}" destId="{D5CCD56F-A380-4C5A-9F03-4456B982545F}" srcOrd="0" destOrd="0" presId="urn:microsoft.com/office/officeart/2005/8/layout/cycle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783AE1-F65E-4D65-8BF7-24A6D4CE323D}">
      <dsp:nvSpPr>
        <dsp:cNvPr id="0" name=""/>
        <dsp:cNvSpPr/>
      </dsp:nvSpPr>
      <dsp:spPr>
        <a:xfrm>
          <a:off x="2265871" y="-185607"/>
          <a:ext cx="2087476" cy="2087476"/>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s-MX" sz="1100" kern="1200">
              <a:latin typeface="Arial" panose="020B0604020202020204" pitchFamily="34" charset="0"/>
              <a:cs typeface="Arial" panose="020B0604020202020204" pitchFamily="34" charset="0"/>
            </a:rPr>
            <a:t> Analizado, discutido y aprobado durante la primera Sesión Ordinaria, celebrada el 8 de octubre de 2015. </a:t>
          </a:r>
        </a:p>
      </dsp:txBody>
      <dsp:txXfrm>
        <a:off x="2571575" y="120097"/>
        <a:ext cx="1476068" cy="1476068"/>
      </dsp:txXfrm>
    </dsp:sp>
    <dsp:sp modelId="{2D8610C3-8643-4EC3-A44A-8234CD0D1430}">
      <dsp:nvSpPr>
        <dsp:cNvPr id="0" name=""/>
        <dsp:cNvSpPr/>
      </dsp:nvSpPr>
      <dsp:spPr>
        <a:xfrm rot="2571782">
          <a:off x="4126139" y="1403578"/>
          <a:ext cx="301543" cy="704523"/>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333500">
            <a:lnSpc>
              <a:spcPct val="90000"/>
            </a:lnSpc>
            <a:spcBef>
              <a:spcPct val="0"/>
            </a:spcBef>
            <a:spcAft>
              <a:spcPct val="35000"/>
            </a:spcAft>
          </a:pPr>
          <a:endParaRPr lang="es-MX" sz="3000" kern="1200"/>
        </a:p>
      </dsp:txBody>
      <dsp:txXfrm>
        <a:off x="4138217" y="1513714"/>
        <a:ext cx="211080" cy="422713"/>
      </dsp:txXfrm>
    </dsp:sp>
    <dsp:sp modelId="{34C21752-EA34-40DC-8443-D6992F3FB668}">
      <dsp:nvSpPr>
        <dsp:cNvPr id="0" name=""/>
        <dsp:cNvSpPr/>
      </dsp:nvSpPr>
      <dsp:spPr>
        <a:xfrm>
          <a:off x="4133008" y="1542363"/>
          <a:ext cx="2647275" cy="2616672"/>
        </a:xfrm>
        <a:prstGeom prst="ellipse">
          <a:avLst/>
        </a:prstGeom>
        <a:solidFill>
          <a:schemeClr val="accent3">
            <a:hueOff val="903533"/>
            <a:satOff val="33333"/>
            <a:lumOff val="-490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s-MX" sz="1100" kern="1200">
              <a:latin typeface="Arial" panose="020B0604020202020204" pitchFamily="34" charset="0"/>
              <a:cs typeface="Arial" panose="020B0604020202020204" pitchFamily="34" charset="0"/>
            </a:rPr>
            <a:t>Misión</a:t>
          </a:r>
        </a:p>
        <a:p>
          <a:pPr lvl="0" algn="ctr" defTabSz="488950">
            <a:lnSpc>
              <a:spcPct val="90000"/>
            </a:lnSpc>
            <a:spcBef>
              <a:spcPct val="0"/>
            </a:spcBef>
            <a:spcAft>
              <a:spcPct val="35000"/>
            </a:spcAft>
          </a:pPr>
          <a:r>
            <a:rPr lang="es-MX" sz="1100" kern="1200">
              <a:latin typeface="Arial" panose="020B0604020202020204" pitchFamily="34" charset="0"/>
              <a:cs typeface="Arial" panose="020B0604020202020204" pitchFamily="34" charset="0"/>
            </a:rPr>
            <a:t>Fortalecer una agenda legislativa incluyente, trasversal y plural, encaminada a mejorar la calidad de vida de las mujeres en el ámbito de igualdad de género y problemática de violencia que se enfrentan a diario y que, en todo momento, proporcione la mayor protección a sus derechos como parte esencial de la sociedad. </a:t>
          </a:r>
        </a:p>
      </dsp:txBody>
      <dsp:txXfrm>
        <a:off x="4520692" y="1925566"/>
        <a:ext cx="1871907" cy="1850266"/>
      </dsp:txXfrm>
    </dsp:sp>
    <dsp:sp modelId="{669FF09D-73BC-4B6F-A012-9F7ED0692407}">
      <dsp:nvSpPr>
        <dsp:cNvPr id="0" name=""/>
        <dsp:cNvSpPr/>
      </dsp:nvSpPr>
      <dsp:spPr>
        <a:xfrm rot="7883051">
          <a:off x="4307362" y="3658998"/>
          <a:ext cx="253361" cy="704523"/>
        </a:xfrm>
        <a:prstGeom prst="rightArrow">
          <a:avLst>
            <a:gd name="adj1" fmla="val 60000"/>
            <a:gd name="adj2" fmla="val 50000"/>
          </a:avLst>
        </a:prstGeom>
        <a:solidFill>
          <a:schemeClr val="accent3">
            <a:hueOff val="903533"/>
            <a:satOff val="33333"/>
            <a:lumOff val="-490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333500">
            <a:lnSpc>
              <a:spcPct val="90000"/>
            </a:lnSpc>
            <a:spcBef>
              <a:spcPct val="0"/>
            </a:spcBef>
            <a:spcAft>
              <a:spcPct val="35000"/>
            </a:spcAft>
          </a:pPr>
          <a:endParaRPr lang="es-MX" sz="3000" kern="1200"/>
        </a:p>
      </dsp:txBody>
      <dsp:txXfrm rot="10800000">
        <a:off x="4370491" y="3771389"/>
        <a:ext cx="177353" cy="422713"/>
      </dsp:txXfrm>
    </dsp:sp>
    <dsp:sp modelId="{D98EA25A-AE79-48E8-875B-79E93450715D}">
      <dsp:nvSpPr>
        <dsp:cNvPr id="0" name=""/>
        <dsp:cNvSpPr/>
      </dsp:nvSpPr>
      <dsp:spPr>
        <a:xfrm>
          <a:off x="1805405" y="3868009"/>
          <a:ext cx="3008408" cy="2838759"/>
        </a:xfrm>
        <a:prstGeom prst="ellipse">
          <a:avLst/>
        </a:prstGeom>
        <a:solidFill>
          <a:schemeClr val="accent3">
            <a:hueOff val="1807066"/>
            <a:satOff val="66667"/>
            <a:lumOff val="-9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s-MX" sz="1100" kern="1200">
              <a:latin typeface="Arial" panose="020B0604020202020204" pitchFamily="34" charset="0"/>
              <a:cs typeface="Arial" panose="020B0604020202020204" pitchFamily="34" charset="0"/>
            </a:rPr>
            <a:t>Visión </a:t>
          </a:r>
        </a:p>
        <a:p>
          <a:pPr lvl="0" algn="ctr" defTabSz="488950">
            <a:lnSpc>
              <a:spcPct val="90000"/>
            </a:lnSpc>
            <a:spcBef>
              <a:spcPct val="0"/>
            </a:spcBef>
            <a:spcAft>
              <a:spcPct val="35000"/>
            </a:spcAft>
          </a:pPr>
          <a:r>
            <a:rPr lang="es-MX" sz="1100" kern="1200"/>
            <a:t>Que al término del primer año de trabajo de la legislatura, la Comisión de Igualdad de Género se consolide como el principal órgano legislativo en materia de Igualdad de Género y que proporcione los insumos legales para el diseño y la implantación de políticas públicas que permitan a las mujeres desarrollarse plenamente. </a:t>
          </a:r>
        </a:p>
        <a:p>
          <a:pPr lvl="0" algn="ctr" defTabSz="488950">
            <a:lnSpc>
              <a:spcPct val="90000"/>
            </a:lnSpc>
            <a:spcBef>
              <a:spcPct val="0"/>
            </a:spcBef>
            <a:spcAft>
              <a:spcPct val="35000"/>
            </a:spcAft>
          </a:pPr>
          <a:r>
            <a:rPr lang="es-MX" sz="1100" kern="1200"/>
            <a:t>Posicionar a la Comisión como el impulsor de las acciones afirmativas en los marcos legislativos que se transformarán en políticas públicas que propicien la igualdad de derechos en el país.</a:t>
          </a:r>
        </a:p>
      </dsp:txBody>
      <dsp:txXfrm>
        <a:off x="2245976" y="4283736"/>
        <a:ext cx="2127266" cy="2007305"/>
      </dsp:txXfrm>
    </dsp:sp>
    <dsp:sp modelId="{4BF9D3EF-31B3-454E-98B6-0C902138CAD2}">
      <dsp:nvSpPr>
        <dsp:cNvPr id="0" name=""/>
        <dsp:cNvSpPr/>
      </dsp:nvSpPr>
      <dsp:spPr>
        <a:xfrm rot="13741642">
          <a:off x="2123424" y="3691086"/>
          <a:ext cx="211600" cy="704523"/>
        </a:xfrm>
        <a:prstGeom prst="rightArrow">
          <a:avLst>
            <a:gd name="adj1" fmla="val 60000"/>
            <a:gd name="adj2" fmla="val 50000"/>
          </a:avLst>
        </a:prstGeom>
        <a:solidFill>
          <a:schemeClr val="accent3">
            <a:hueOff val="1807066"/>
            <a:satOff val="66667"/>
            <a:lumOff val="-9804"/>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333500">
            <a:lnSpc>
              <a:spcPct val="90000"/>
            </a:lnSpc>
            <a:spcBef>
              <a:spcPct val="0"/>
            </a:spcBef>
            <a:spcAft>
              <a:spcPct val="35000"/>
            </a:spcAft>
          </a:pPr>
          <a:endParaRPr lang="es-MX" sz="3000" kern="1200"/>
        </a:p>
      </dsp:txBody>
      <dsp:txXfrm rot="10800000">
        <a:off x="2175976" y="3855955"/>
        <a:ext cx="148120" cy="422713"/>
      </dsp:txXfrm>
    </dsp:sp>
    <dsp:sp modelId="{33B802AB-A37E-4E20-8DB8-4C413288F0CA}">
      <dsp:nvSpPr>
        <dsp:cNvPr id="0" name=""/>
        <dsp:cNvSpPr/>
      </dsp:nvSpPr>
      <dsp:spPr>
        <a:xfrm>
          <a:off x="-165571" y="1541144"/>
          <a:ext cx="2751607" cy="2657712"/>
        </a:xfrm>
        <a:prstGeom prst="ellipse">
          <a:avLst/>
        </a:prstGeom>
        <a:solidFill>
          <a:schemeClr val="accent3">
            <a:hueOff val="2710599"/>
            <a:satOff val="100000"/>
            <a:lumOff val="-1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Objetivo General</a:t>
          </a:r>
        </a:p>
        <a:p>
          <a:pPr lvl="0" algn="ct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En lo relativo al trabajo estrictamente legislativo se busca la realización de un trabajo eficiente, plural e imparcial cuyos resultados se vean reflejados en beneficios para las mujeres, impulsando iniciativas, puntos de acuerdo y minutas en pro de la igualdad.</a:t>
          </a:r>
        </a:p>
        <a:p>
          <a:pPr lvl="0" algn="ct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mexicanas.</a:t>
          </a:r>
        </a:p>
      </dsp:txBody>
      <dsp:txXfrm>
        <a:off x="237393" y="1930357"/>
        <a:ext cx="1945679" cy="1879286"/>
      </dsp:txXfrm>
    </dsp:sp>
    <dsp:sp modelId="{B2323F97-1C39-42F3-A706-5F5D8662AE7A}">
      <dsp:nvSpPr>
        <dsp:cNvPr id="0" name=""/>
        <dsp:cNvSpPr/>
      </dsp:nvSpPr>
      <dsp:spPr>
        <a:xfrm rot="18973161">
          <a:off x="2230431" y="1410218"/>
          <a:ext cx="270985" cy="704523"/>
        </a:xfrm>
        <a:prstGeom prst="rightArrow">
          <a:avLst>
            <a:gd name="adj1" fmla="val 60000"/>
            <a:gd name="adj2" fmla="val 50000"/>
          </a:avLst>
        </a:prstGeom>
        <a:solidFill>
          <a:schemeClr val="accent3">
            <a:hueOff val="2710599"/>
            <a:satOff val="100000"/>
            <a:lumOff val="-14706"/>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333500">
            <a:lnSpc>
              <a:spcPct val="90000"/>
            </a:lnSpc>
            <a:spcBef>
              <a:spcPct val="0"/>
            </a:spcBef>
            <a:spcAft>
              <a:spcPct val="35000"/>
            </a:spcAft>
          </a:pPr>
          <a:endParaRPr lang="es-MX" sz="3000" kern="1200"/>
        </a:p>
      </dsp:txBody>
      <dsp:txXfrm>
        <a:off x="2241731" y="1579247"/>
        <a:ext cx="189690" cy="422713"/>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25BF9A-2740-429A-9272-1418D3A8A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7478</Words>
  <Characters>41135</Characters>
  <Application>Microsoft Office Word</Application>
  <DocSecurity>0</DocSecurity>
  <Lines>342</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2016-03-29T21:16:00Z</cp:lastPrinted>
  <dcterms:created xsi:type="dcterms:W3CDTF">2018-04-24T23:07:00Z</dcterms:created>
  <dcterms:modified xsi:type="dcterms:W3CDTF">2018-04-24T23:07:00Z</dcterms:modified>
</cp:coreProperties>
</file>